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jc w:val="right"/>
        <w:rPr/>
      </w:pPr>
      <w:r>
        <w:rPr>
          <w:rFonts w:cs="Calibri" w:ascii="Calibri" w:hAnsi="Calibri"/>
          <w:sz w:val="22"/>
          <w:szCs w:val="22"/>
        </w:rPr>
        <w:t>Znak sprawy</w:t>
      </w:r>
      <w:r>
        <w:rPr>
          <w:rFonts w:cs="Calibri" w:ascii="Calibri" w:hAnsi="Calibri"/>
          <w:b/>
          <w:bCs/>
          <w:sz w:val="22"/>
          <w:szCs w:val="22"/>
        </w:rPr>
        <w:t>: IGP.I.271.37.2025</w:t>
      </w:r>
    </w:p>
    <w:p>
      <w:pPr>
        <w:pStyle w:val="Normal"/>
        <w:rPr>
          <w:rFonts w:ascii="Calibri" w:hAnsi="Calibri" w:cs="Calibri"/>
          <w:sz w:val="22"/>
          <w:szCs w:val="22"/>
        </w:rPr>
      </w:pPr>
      <w:r>
        <w:rPr>
          <w:rFonts w:cs="Calibri" w:ascii="Calibri" w:hAnsi="Calibri"/>
          <w:sz w:val="22"/>
          <w:szCs w:val="22"/>
        </w:rPr>
      </w:r>
    </w:p>
    <w:p>
      <w:pPr>
        <w:pStyle w:val="Normal"/>
        <w:jc w:val="right"/>
        <w:rPr/>
      </w:pPr>
      <w:bookmarkStart w:id="0" w:name="page3R_mcid1"/>
      <w:bookmarkStart w:id="1" w:name="page3R_mcid2"/>
      <w:bookmarkEnd w:id="0"/>
      <w:bookmarkEnd w:id="1"/>
      <w:r>
        <w:rPr>
          <w:rFonts w:cs="Calibri" w:ascii="Calibri" w:hAnsi="Calibri"/>
          <w:sz w:val="22"/>
          <w:szCs w:val="22"/>
        </w:rPr>
        <w:br/>
      </w:r>
      <w:r>
        <w:rPr>
          <w:rFonts w:cs="Calibri" w:ascii="Calibri" w:hAnsi="Calibri"/>
          <w:b/>
          <w:bCs/>
          <w:sz w:val="22"/>
          <w:szCs w:val="22"/>
        </w:rPr>
        <w:t>Załącznik nr 5 do SWZ</w:t>
      </w:r>
    </w:p>
    <w:p>
      <w:pPr>
        <w:pStyle w:val="Normal"/>
        <w:jc w:val="center"/>
        <w:rPr>
          <w:rFonts w:ascii="Calibri" w:hAnsi="Calibri" w:cs="Calibri"/>
          <w:sz w:val="22"/>
          <w:szCs w:val="22"/>
        </w:rPr>
      </w:pPr>
      <w:bookmarkStart w:id="2" w:name="page3R_mcid3"/>
      <w:bookmarkStart w:id="3" w:name="page3R_mcid4"/>
      <w:bookmarkEnd w:id="2"/>
      <w:bookmarkEnd w:id="3"/>
      <w:r>
        <w:rPr>
          <w:rFonts w:cs="Calibri" w:ascii="Calibri" w:hAnsi="Calibri"/>
          <w:sz w:val="22"/>
          <w:szCs w:val="22"/>
        </w:rPr>
        <w:br/>
      </w:r>
      <w:r>
        <w:rPr>
          <w:rFonts w:cs="Calibri" w:ascii="Calibri" w:hAnsi="Calibri"/>
          <w:sz w:val="22"/>
          <w:szCs w:val="22"/>
        </w:rPr>
        <w:t>(PROJEKT)</w:t>
      </w:r>
    </w:p>
    <w:p>
      <w:pPr>
        <w:pStyle w:val="Normal"/>
        <w:rPr>
          <w:rFonts w:ascii="Calibri" w:hAnsi="Calibri" w:cs="Calibri"/>
          <w:sz w:val="22"/>
          <w:szCs w:val="22"/>
        </w:rPr>
      </w:pPr>
      <w:r>
        <w:rPr>
          <w:rFonts w:cs="Calibri" w:ascii="Calibri" w:hAnsi="Calibri"/>
          <w:sz w:val="22"/>
          <w:szCs w:val="22"/>
        </w:rPr>
      </w:r>
    </w:p>
    <w:p>
      <w:pPr>
        <w:pStyle w:val="Normal"/>
        <w:jc w:val="center"/>
        <w:rPr>
          <w:rFonts w:ascii="Calibri" w:hAnsi="Calibri" w:cs="Calibri"/>
          <w:b/>
          <w:b/>
          <w:bCs/>
          <w:sz w:val="22"/>
          <w:szCs w:val="22"/>
        </w:rPr>
      </w:pPr>
      <w:r>
        <w:rPr>
          <w:rFonts w:cs="Calibri" w:ascii="Calibri" w:hAnsi="Calibri"/>
          <w:b/>
          <w:bCs/>
          <w:sz w:val="22"/>
          <w:szCs w:val="22"/>
        </w:rPr>
        <w:t>UMOWA nr ………….</w:t>
      </w:r>
    </w:p>
    <w:p>
      <w:pPr>
        <w:pStyle w:val="Normal"/>
        <w:jc w:val="both"/>
        <w:rPr>
          <w:rFonts w:ascii="Calibri" w:hAnsi="Calibri" w:cs="Calibri"/>
          <w:sz w:val="22"/>
          <w:szCs w:val="22"/>
        </w:rPr>
      </w:pPr>
      <w:bookmarkStart w:id="4" w:name="page3R_mcid7"/>
      <w:bookmarkStart w:id="5" w:name="page3R_mcid8"/>
      <w:bookmarkEnd w:id="4"/>
      <w:bookmarkEnd w:id="5"/>
      <w:r>
        <w:rPr>
          <w:rFonts w:cs="Calibri" w:ascii="Calibri" w:hAnsi="Calibri"/>
          <w:sz w:val="22"/>
          <w:szCs w:val="22"/>
        </w:rPr>
        <w:br/>
        <w:t>zawarta w dniu …......................... w Szydłowie pomiędzy:</w:t>
      </w:r>
    </w:p>
    <w:p>
      <w:pPr>
        <w:pStyle w:val="Normal"/>
        <w:jc w:val="both"/>
        <w:rPr>
          <w:rFonts w:ascii="Calibri" w:hAnsi="Calibri" w:cs="Calibri"/>
          <w:b/>
          <w:b/>
          <w:bCs/>
          <w:sz w:val="22"/>
          <w:szCs w:val="22"/>
        </w:rPr>
      </w:pPr>
      <w:r>
        <w:rPr>
          <w:rFonts w:cs="Calibri" w:ascii="Calibri" w:hAnsi="Calibri"/>
          <w:b/>
          <w:bCs/>
          <w:sz w:val="22"/>
          <w:szCs w:val="22"/>
        </w:rPr>
      </w:r>
    </w:p>
    <w:p>
      <w:pPr>
        <w:pStyle w:val="Normal"/>
        <w:jc w:val="both"/>
        <w:rPr>
          <w:rFonts w:ascii="Calibri" w:hAnsi="Calibri" w:cs="Calibri"/>
          <w:sz w:val="22"/>
          <w:szCs w:val="22"/>
        </w:rPr>
      </w:pPr>
      <w:r>
        <w:rPr>
          <w:rFonts w:cs="Calibri" w:ascii="Calibri" w:hAnsi="Calibri"/>
          <w:sz w:val="22"/>
          <w:szCs w:val="22"/>
        </w:rPr>
        <w:t>Gmina Szydłów, 28-225 Szydłów, ul. Rynek 2, NIP: …………………………….</w:t>
      </w:r>
    </w:p>
    <w:p>
      <w:pPr>
        <w:pStyle w:val="Normal"/>
        <w:jc w:val="both"/>
        <w:rPr>
          <w:rFonts w:ascii="Calibri" w:hAnsi="Calibri" w:cs="Calibri"/>
          <w:sz w:val="22"/>
          <w:szCs w:val="22"/>
        </w:rPr>
      </w:pPr>
      <w:r>
        <w:rPr>
          <w:rFonts w:cs="Calibri" w:ascii="Calibri" w:hAnsi="Calibri"/>
          <w:sz w:val="22"/>
          <w:szCs w:val="22"/>
        </w:rPr>
        <w:t>reprezentowaną przez: …………………………………..,</w:t>
      </w:r>
    </w:p>
    <w:p>
      <w:pPr>
        <w:pStyle w:val="Normal"/>
        <w:jc w:val="both"/>
        <w:rPr>
          <w:rFonts w:ascii="Calibri" w:hAnsi="Calibri" w:cs="Calibri"/>
          <w:sz w:val="22"/>
          <w:szCs w:val="22"/>
        </w:rPr>
      </w:pPr>
      <w:r>
        <w:rPr>
          <w:rFonts w:cs="Calibri" w:ascii="Calibri" w:hAnsi="Calibri"/>
          <w:sz w:val="22"/>
          <w:szCs w:val="22"/>
        </w:rPr>
        <w:t>przy kontrasygnacie Skarbnika Gminy ………………………….</w:t>
      </w:r>
    </w:p>
    <w:p>
      <w:pPr>
        <w:pStyle w:val="Normal"/>
        <w:jc w:val="both"/>
        <w:rPr>
          <w:rFonts w:ascii="Calibri" w:hAnsi="Calibri" w:cs="Calibri"/>
          <w:sz w:val="22"/>
          <w:szCs w:val="22"/>
        </w:rPr>
      </w:pPr>
      <w:r>
        <w:rPr>
          <w:rFonts w:cs="Calibri" w:ascii="Calibri" w:hAnsi="Calibri"/>
          <w:sz w:val="22"/>
          <w:szCs w:val="22"/>
        </w:rPr>
        <w:t>zwaną w dalszej treści umowy „ Zamawiającym",</w:t>
      </w:r>
    </w:p>
    <w:p>
      <w:pPr>
        <w:pStyle w:val="Normal"/>
        <w:jc w:val="both"/>
        <w:rPr>
          <w:rFonts w:ascii="Calibri" w:hAnsi="Calibri" w:cs="Calibri"/>
          <w:b/>
          <w:b/>
          <w:bCs/>
          <w:sz w:val="22"/>
          <w:szCs w:val="22"/>
        </w:rPr>
      </w:pPr>
      <w:r>
        <w:rPr>
          <w:rFonts w:cs="Calibri" w:ascii="Calibri" w:hAnsi="Calibri"/>
          <w:b/>
          <w:bCs/>
          <w:sz w:val="22"/>
          <w:szCs w:val="22"/>
        </w:rPr>
      </w:r>
    </w:p>
    <w:p>
      <w:pPr>
        <w:pStyle w:val="Normal"/>
        <w:jc w:val="both"/>
        <w:rPr/>
      </w:pPr>
      <w:r>
        <w:rPr>
          <w:rFonts w:cs="Calibri" w:ascii="Calibri" w:hAnsi="Calibri"/>
          <w:sz w:val="22"/>
          <w:szCs w:val="22"/>
        </w:rPr>
        <w:t>, zwanym dalej „Zamawiającym”,</w:t>
      </w:r>
    </w:p>
    <w:p>
      <w:pPr>
        <w:pStyle w:val="Normal"/>
        <w:jc w:val="both"/>
        <w:rPr>
          <w:rFonts w:ascii="Calibri" w:hAnsi="Calibri" w:cs="Calibri"/>
          <w:sz w:val="22"/>
          <w:szCs w:val="22"/>
        </w:rPr>
      </w:pPr>
      <w:bookmarkStart w:id="6" w:name="page3R_mcid11"/>
      <w:bookmarkEnd w:id="6"/>
      <w:r>
        <w:rPr>
          <w:rFonts w:cs="Calibri" w:ascii="Calibri" w:hAnsi="Calibri"/>
          <w:sz w:val="22"/>
          <w:szCs w:val="22"/>
        </w:rPr>
        <w:br/>
        <w:t>a</w:t>
      </w:r>
      <w:bookmarkStart w:id="7" w:name="page3R_mcid12"/>
      <w:bookmarkEnd w:id="7"/>
      <w:r>
        <w:rPr>
          <w:rFonts w:cs="Calibri" w:ascii="Calibri" w:hAnsi="Calibri"/>
          <w:sz w:val="22"/>
          <w:szCs w:val="22"/>
        </w:rPr>
        <w:br/>
        <w:t>..........................................................................................................................</w:t>
      </w:r>
      <w:bookmarkStart w:id="8" w:name="page3R_mcid13"/>
      <w:bookmarkEnd w:id="8"/>
      <w:r>
        <w:rPr>
          <w:rFonts w:cs="Calibri" w:ascii="Calibri" w:hAnsi="Calibri"/>
          <w:sz w:val="22"/>
          <w:szCs w:val="22"/>
        </w:rPr>
        <w:br/>
        <w:t>.........................................................................................................................</w:t>
      </w:r>
      <w:bookmarkStart w:id="9" w:name="page3R_mcid14"/>
      <w:bookmarkEnd w:id="9"/>
      <w:r>
        <w:rPr>
          <w:rFonts w:cs="Calibri" w:ascii="Calibri" w:hAnsi="Calibri"/>
          <w:sz w:val="22"/>
          <w:szCs w:val="22"/>
        </w:rPr>
        <w:br/>
        <w:t>NIP:</w:t>
      </w:r>
      <w:bookmarkStart w:id="10" w:name="page3R_mcid15"/>
      <w:bookmarkEnd w:id="10"/>
      <w:r>
        <w:rPr>
          <w:rFonts w:cs="Calibri" w:ascii="Calibri" w:hAnsi="Calibri"/>
          <w:sz w:val="22"/>
          <w:szCs w:val="22"/>
        </w:rPr>
        <w:br/>
        <w:t>REGON:</w:t>
      </w:r>
      <w:bookmarkStart w:id="11" w:name="page3R_mcid16"/>
      <w:bookmarkEnd w:id="11"/>
      <w:r>
        <w:rPr>
          <w:rFonts w:cs="Calibri" w:ascii="Calibri" w:hAnsi="Calibri"/>
          <w:sz w:val="22"/>
          <w:szCs w:val="22"/>
        </w:rPr>
        <w:br/>
        <w:t>reprezentowanym przez: .........................................................</w:t>
      </w:r>
    </w:p>
    <w:p>
      <w:pPr>
        <w:pStyle w:val="Normal"/>
        <w:jc w:val="both"/>
        <w:rPr>
          <w:rFonts w:ascii="Calibri" w:hAnsi="Calibri" w:cs="Calibri"/>
          <w:sz w:val="22"/>
          <w:szCs w:val="22"/>
        </w:rPr>
      </w:pPr>
      <w:r>
        <w:rPr>
          <w:rFonts w:cs="Calibri" w:ascii="Calibri" w:hAnsi="Calibri"/>
          <w:sz w:val="22"/>
          <w:szCs w:val="22"/>
        </w:rPr>
        <w:t>zwanym dalej w treści umowy „WYKONAWCĄ”,</w:t>
      </w:r>
    </w:p>
    <w:p>
      <w:pPr>
        <w:pStyle w:val="Normal"/>
        <w:jc w:val="both"/>
        <w:rPr>
          <w:rFonts w:ascii="Calibri" w:hAnsi="Calibri" w:cs="Calibri"/>
          <w:sz w:val="22"/>
          <w:szCs w:val="22"/>
        </w:rPr>
      </w:pPr>
      <w:bookmarkStart w:id="12" w:name="page3R_mcid18"/>
      <w:bookmarkStart w:id="13" w:name="page3R_mcid19"/>
      <w:bookmarkEnd w:id="12"/>
      <w:bookmarkEnd w:id="13"/>
      <w:r>
        <w:rPr>
          <w:rFonts w:cs="Calibri" w:ascii="Calibri" w:hAnsi="Calibri"/>
          <w:sz w:val="22"/>
          <w:szCs w:val="22"/>
        </w:rPr>
        <w:br/>
        <w:t>zwanymi dalej łącznie „STRONAMI”,</w:t>
      </w:r>
    </w:p>
    <w:p>
      <w:pPr>
        <w:pStyle w:val="Normal"/>
        <w:jc w:val="both"/>
        <w:rPr>
          <w:rFonts w:ascii="Calibri" w:hAnsi="Calibri" w:cs="Calibri"/>
          <w:sz w:val="22"/>
          <w:szCs w:val="22"/>
        </w:rPr>
      </w:pPr>
      <w:bookmarkStart w:id="14" w:name="page3R_mcid20"/>
      <w:bookmarkStart w:id="15" w:name="page3R_mcid21"/>
      <w:bookmarkEnd w:id="14"/>
      <w:bookmarkEnd w:id="15"/>
      <w:r>
        <w:rPr>
          <w:rFonts w:cs="Calibri" w:ascii="Calibri" w:hAnsi="Calibri"/>
          <w:sz w:val="22"/>
          <w:szCs w:val="22"/>
        </w:rPr>
        <w:br/>
        <w:t>o następującej treści:</w:t>
      </w:r>
    </w:p>
    <w:p>
      <w:pPr>
        <w:pStyle w:val="Normal"/>
        <w:jc w:val="both"/>
        <w:rPr/>
      </w:pPr>
      <w:bookmarkStart w:id="16" w:name="page3R_mcid22"/>
      <w:bookmarkStart w:id="17" w:name="page3R_mcid23"/>
      <w:bookmarkEnd w:id="16"/>
      <w:bookmarkEnd w:id="17"/>
      <w:r>
        <w:rPr>
          <w:rFonts w:cs="Calibri" w:ascii="Calibri" w:hAnsi="Calibri"/>
          <w:sz w:val="22"/>
          <w:szCs w:val="22"/>
        </w:rPr>
        <w:br/>
        <w:t xml:space="preserve">Strony zgodnie oświadczają, że niniejsza umowa (dalej jako „Umowa”) została zawarta  po przeprowadzeniu postępowania o udzielenie zamówienia publicznego pn. </w:t>
      </w:r>
      <w:r>
        <w:rPr>
          <w:rFonts w:cs="Calibri" w:ascii="Calibri" w:hAnsi="Calibri"/>
          <w:b/>
          <w:bCs/>
          <w:sz w:val="22"/>
          <w:szCs w:val="22"/>
          <w:lang w:val="pl-PL"/>
        </w:rPr>
        <w:t>"Dostawa zabawek i pomocy dydaktycznych do przedszkola w Szydłowie"</w:t>
      </w:r>
    </w:p>
    <w:p>
      <w:pPr>
        <w:pStyle w:val="Normal"/>
        <w:jc w:val="both"/>
        <w:rPr>
          <w:rFonts w:ascii="Calibri" w:hAnsi="Calibri" w:cs="Calibri"/>
          <w:sz w:val="22"/>
          <w:szCs w:val="22"/>
        </w:rPr>
      </w:pPr>
      <w:r>
        <w:rPr>
          <w:rFonts w:cs="Calibri" w:ascii="Calibri" w:hAnsi="Calibri"/>
          <w:sz w:val="22"/>
          <w:szCs w:val="22"/>
        </w:rPr>
      </w:r>
    </w:p>
    <w:p>
      <w:pPr>
        <w:pStyle w:val="Normal"/>
        <w:jc w:val="both"/>
        <w:rPr>
          <w:rFonts w:ascii="Calibri" w:hAnsi="Calibri" w:cs="Calibri"/>
          <w:sz w:val="22"/>
          <w:szCs w:val="22"/>
        </w:rPr>
      </w:pPr>
      <w:r>
        <w:rPr>
          <w:rFonts w:cs="Calibri" w:ascii="Calibri" w:hAnsi="Calibri"/>
          <w:sz w:val="22"/>
          <w:szCs w:val="22"/>
        </w:rPr>
      </w:r>
    </w:p>
    <w:p>
      <w:pPr>
        <w:pStyle w:val="Normal"/>
        <w:jc w:val="center"/>
        <w:rPr>
          <w:rFonts w:ascii="Calibri" w:hAnsi="Calibri" w:cs="Calibri"/>
          <w:sz w:val="22"/>
          <w:szCs w:val="22"/>
        </w:rPr>
      </w:pPr>
      <w:r>
        <w:rPr>
          <w:rFonts w:cs="Calibri" w:ascii="Calibri" w:hAnsi="Calibri"/>
          <w:sz w:val="22"/>
          <w:szCs w:val="22"/>
        </w:rPr>
      </w:r>
    </w:p>
    <w:p>
      <w:pPr>
        <w:pStyle w:val="Normal"/>
        <w:jc w:val="center"/>
        <w:rPr>
          <w:rFonts w:ascii="Calibri" w:hAnsi="Calibri" w:cs="Calibri"/>
          <w:sz w:val="22"/>
          <w:szCs w:val="22"/>
        </w:rPr>
      </w:pPr>
      <w:r>
        <w:rPr>
          <w:rFonts w:cs="Calibri" w:ascii="Calibri" w:hAnsi="Calibri"/>
          <w:sz w:val="22"/>
          <w:szCs w:val="22"/>
        </w:rPr>
        <w:t>§ 1</w:t>
      </w:r>
    </w:p>
    <w:p>
      <w:pPr>
        <w:pStyle w:val="Normal"/>
        <w:numPr>
          <w:ilvl w:val="0"/>
          <w:numId w:val="9"/>
        </w:numPr>
        <w:jc w:val="both"/>
        <w:rPr/>
      </w:pPr>
      <w:r>
        <w:rPr>
          <w:rFonts w:cs="Calibri" w:ascii="Calibri" w:hAnsi="Calibri"/>
          <w:sz w:val="22"/>
          <w:szCs w:val="22"/>
        </w:rPr>
        <w:t xml:space="preserve">Wykonawca zobowiązuje się do dostawy, rozładunku, </w:t>
      </w:r>
      <w:r>
        <w:rPr>
          <w:rFonts w:cs="Calibri" w:ascii="Calibri" w:hAnsi="Calibri"/>
          <w:color w:val="000000"/>
          <w:sz w:val="22"/>
          <w:szCs w:val="22"/>
        </w:rPr>
        <w:t xml:space="preserve">wniesienia </w:t>
      </w:r>
      <w:r>
        <w:rPr>
          <w:rFonts w:cs="Calibri" w:ascii="Calibri" w:hAnsi="Calibri"/>
          <w:color w:val="000000"/>
          <w:sz w:val="22"/>
          <w:szCs w:val="22"/>
        </w:rPr>
        <w:t>i montażu (jeżeli dany asortyment tego wymaga w szczególności szafki itp.)</w:t>
      </w:r>
      <w:r>
        <w:rPr>
          <w:rFonts w:cs="Calibri" w:ascii="Calibri" w:hAnsi="Calibri"/>
          <w:color w:val="000000"/>
          <w:sz w:val="22"/>
          <w:szCs w:val="22"/>
        </w:rPr>
        <w:t xml:space="preserve"> na miejsce wskazane przez Zamawiającego </w:t>
      </w:r>
      <w:r>
        <w:rPr>
          <w:rFonts w:cs="Calibri" w:ascii="Calibri" w:hAnsi="Calibri"/>
          <w:color w:val="000000"/>
          <w:sz w:val="22"/>
          <w:szCs w:val="22"/>
        </w:rPr>
        <w:t>ruchomości (zabawek i pomocy dydaktycznych) składających się na przedmiot zamówienia</w:t>
      </w:r>
      <w:r>
        <w:rPr>
          <w:rFonts w:cs="Calibri" w:ascii="Calibri" w:hAnsi="Calibri"/>
          <w:color w:val="000000"/>
          <w:sz w:val="22"/>
          <w:szCs w:val="22"/>
        </w:rPr>
        <w:t xml:space="preserve"> do </w:t>
      </w:r>
      <w:r>
        <w:rPr>
          <w:rFonts w:cs="Calibri" w:ascii="Calibri" w:hAnsi="Calibri"/>
          <w:bCs/>
          <w:color w:val="000000"/>
          <w:sz w:val="22"/>
          <w:szCs w:val="22"/>
        </w:rPr>
        <w:t xml:space="preserve">nowo budowanego Przedszkola w Szydłowie (woj. świętokrzyskie) zgodnie z: </w:t>
      </w:r>
    </w:p>
    <w:p>
      <w:pPr>
        <w:pStyle w:val="Normal"/>
        <w:ind w:left="720" w:hanging="0"/>
        <w:jc w:val="both"/>
        <w:rPr/>
      </w:pPr>
      <w:r>
        <w:rPr>
          <w:rFonts w:cs="Calibri" w:ascii="Calibri" w:hAnsi="Calibri"/>
          <w:bCs/>
          <w:sz w:val="22"/>
          <w:szCs w:val="22"/>
        </w:rPr>
        <w:t xml:space="preserve">1/ </w:t>
      </w:r>
      <w:r>
        <w:rPr>
          <w:rFonts w:cs="Calibri" w:ascii="Calibri" w:hAnsi="Calibri"/>
          <w:bCs/>
          <w:sz w:val="22"/>
          <w:szCs w:val="22"/>
        </w:rPr>
        <w:t>Specyfikacją Warunków Zamówienia</w:t>
      </w:r>
    </w:p>
    <w:p>
      <w:pPr>
        <w:pStyle w:val="Normal"/>
        <w:ind w:left="720" w:hanging="0"/>
        <w:jc w:val="both"/>
        <w:rPr>
          <w:rFonts w:ascii="Calibri" w:hAnsi="Calibri" w:cs="Calibri"/>
          <w:bCs/>
          <w:sz w:val="22"/>
          <w:szCs w:val="22"/>
        </w:rPr>
      </w:pPr>
      <w:r>
        <w:rPr>
          <w:rFonts w:cs="Calibri" w:ascii="Calibri" w:hAnsi="Calibri"/>
          <w:bCs/>
          <w:sz w:val="22"/>
          <w:szCs w:val="22"/>
        </w:rPr>
        <w:t>2/ Ofertą wykonawcy (w tym formularzem asortymentowo - cenowym )</w:t>
      </w:r>
    </w:p>
    <w:p>
      <w:pPr>
        <w:pStyle w:val="Normal"/>
        <w:ind w:left="720" w:hanging="0"/>
        <w:jc w:val="both"/>
        <w:rPr>
          <w:rFonts w:ascii="Calibri" w:hAnsi="Calibri" w:cs="Calibri"/>
          <w:bCs/>
          <w:sz w:val="22"/>
          <w:szCs w:val="22"/>
        </w:rPr>
      </w:pPr>
      <w:r>
        <w:rPr>
          <w:rFonts w:cs="Calibri" w:ascii="Calibri" w:hAnsi="Calibri"/>
          <w:bCs/>
          <w:sz w:val="22"/>
          <w:szCs w:val="22"/>
        </w:rPr>
        <w:t>3/ Szczegółowym zestawieniem asortymentowym zaakceptowanym przez Zamawiającego przed podpisaniem umowy</w:t>
      </w:r>
    </w:p>
    <w:p>
      <w:pPr>
        <w:pStyle w:val="Normal"/>
        <w:ind w:left="720" w:hanging="0"/>
        <w:jc w:val="both"/>
        <w:rPr>
          <w:rFonts w:ascii="Calibri" w:hAnsi="Calibri" w:cs="Calibri"/>
          <w:bCs/>
          <w:sz w:val="22"/>
          <w:szCs w:val="22"/>
        </w:rPr>
      </w:pPr>
      <w:r>
        <w:rPr>
          <w:rFonts w:cs="Calibri" w:ascii="Calibri" w:hAnsi="Calibri"/>
          <w:bCs/>
          <w:sz w:val="22"/>
          <w:szCs w:val="22"/>
        </w:rPr>
        <w:t xml:space="preserve">Łącznie w/w dokumenty stanowić będą Załącznik nr 1 do umowy który stanowi jej integralną część. </w:t>
      </w:r>
    </w:p>
    <w:p>
      <w:pPr>
        <w:pStyle w:val="Normal"/>
        <w:numPr>
          <w:ilvl w:val="0"/>
          <w:numId w:val="9"/>
        </w:numPr>
        <w:jc w:val="both"/>
        <w:rPr/>
      </w:pPr>
      <w:r>
        <w:rPr>
          <w:rFonts w:cs="Calibri" w:ascii="Calibri" w:hAnsi="Calibri"/>
          <w:sz w:val="22"/>
          <w:szCs w:val="22"/>
        </w:rPr>
        <w:t>Zamówione przedmioty powinny posiadać parametry określone w</w:t>
      </w:r>
      <w:bookmarkStart w:id="18" w:name="page3R_mcid43"/>
      <w:bookmarkEnd w:id="18"/>
      <w:r>
        <w:rPr>
          <w:rFonts w:cs="Calibri" w:ascii="Calibri" w:hAnsi="Calibri"/>
          <w:sz w:val="22"/>
          <w:szCs w:val="22"/>
        </w:rPr>
        <w:t xml:space="preserve"> Z</w:t>
      </w:r>
      <w:bookmarkStart w:id="19" w:name="page3R_mcid44"/>
      <w:bookmarkEnd w:id="19"/>
      <w:r>
        <w:rPr>
          <w:rFonts w:cs="Calibri" w:ascii="Calibri" w:hAnsi="Calibri"/>
          <w:sz w:val="22"/>
          <w:szCs w:val="22"/>
        </w:rPr>
        <w:t>ałączniku nr 1</w:t>
      </w:r>
      <w:bookmarkStart w:id="20" w:name="page3R_mcid45"/>
      <w:bookmarkStart w:id="21" w:name="page3R_mcid46"/>
      <w:bookmarkEnd w:id="20"/>
      <w:bookmarkEnd w:id="21"/>
      <w:r>
        <w:rPr>
          <w:rFonts w:cs="Calibri" w:ascii="Calibri" w:hAnsi="Calibri"/>
          <w:sz w:val="22"/>
          <w:szCs w:val="22"/>
        </w:rPr>
        <w:t xml:space="preserve"> do Umowy przy czym ostateczne wymiary poszczególnych asortymentów mogą ulec nieznacznej zmianie i wymagają indywidualnego uzgodnienia z Zamawiającym.</w:t>
      </w:r>
    </w:p>
    <w:p>
      <w:pPr>
        <w:pStyle w:val="Normal"/>
        <w:widowControl/>
        <w:numPr>
          <w:ilvl w:val="0"/>
          <w:numId w:val="9"/>
        </w:numPr>
        <w:suppressAutoHyphens w:val="false"/>
        <w:jc w:val="both"/>
        <w:rPr/>
      </w:pPr>
      <w:r>
        <w:rPr>
          <w:rFonts w:cs="Calibri" w:ascii="Calibri" w:hAnsi="Calibri"/>
          <w:sz w:val="22"/>
          <w:szCs w:val="22"/>
        </w:rPr>
        <w:t xml:space="preserve">Na podstawie niniejszej Umowy Wykonawca zobowiązuje się dostarczyć  przedmiot dostawy Zamawiającemu do </w:t>
      </w:r>
      <w:r>
        <w:rPr>
          <w:rFonts w:eastAsia="Times New Roman" w:cs="Calibri" w:ascii="Calibri" w:hAnsi="Calibri"/>
          <w:bCs/>
          <w:kern w:val="0"/>
          <w:sz w:val="22"/>
          <w:szCs w:val="22"/>
          <w:lang w:eastAsia="pl-PL" w:bidi="ar-SA"/>
        </w:rPr>
        <w:t xml:space="preserve">nowo wybudowanego budynku Przedszkola w Szydłowie (gm. Szydłów, woj. świętokrzyskie) </w:t>
      </w:r>
      <w:r>
        <w:rPr>
          <w:rFonts w:cs="Calibri" w:ascii="Calibri" w:hAnsi="Calibri"/>
          <w:sz w:val="22"/>
          <w:szCs w:val="22"/>
        </w:rPr>
        <w:t>oraz przenieść na Zamawiającego własność, a Zamawiający zobowiązuje się odebrać i zapłacić Wykonawcy cenę za dostarczone przedmioty zamówienia.</w:t>
      </w:r>
    </w:p>
    <w:p>
      <w:pPr>
        <w:pStyle w:val="Normal"/>
        <w:widowControl/>
        <w:numPr>
          <w:ilvl w:val="0"/>
          <w:numId w:val="9"/>
        </w:numPr>
        <w:suppressAutoHyphens w:val="false"/>
        <w:jc w:val="both"/>
        <w:rPr/>
      </w:pPr>
      <w:r>
        <w:rPr>
          <w:rFonts w:cs="Calibri" w:ascii="Calibri" w:hAnsi="Calibri"/>
          <w:sz w:val="22"/>
          <w:szCs w:val="22"/>
        </w:rPr>
        <w:t xml:space="preserve">W ramach niniejszej Umowy Wykonawca jest zobowiązany do zrealizowania usług towarzyszących dostarczeniu przedmiotu zamówienia, takich jak transport, wniesienie i montaż </w:t>
      </w:r>
      <w:r>
        <w:rPr>
          <w:rFonts w:cs="Calibri" w:ascii="Calibri" w:hAnsi="Calibri"/>
          <w:sz w:val="22"/>
          <w:szCs w:val="22"/>
        </w:rPr>
        <w:t>(jeżeli asortyment tego wymaga)</w:t>
      </w:r>
      <w:r>
        <w:rPr>
          <w:rFonts w:cs="Calibri" w:ascii="Calibri" w:hAnsi="Calibri"/>
          <w:sz w:val="22"/>
          <w:szCs w:val="22"/>
        </w:rPr>
        <w:t xml:space="preserve"> oraz wszelkich innych usług dodatkowych niezbędnych do prawidłowego wykonania Umowy.</w:t>
      </w:r>
    </w:p>
    <w:p>
      <w:pPr>
        <w:pStyle w:val="Tretekstu"/>
        <w:widowControl/>
        <w:numPr>
          <w:ilvl w:val="0"/>
          <w:numId w:val="9"/>
        </w:numPr>
        <w:spacing w:before="0" w:after="0"/>
        <w:jc w:val="both"/>
        <w:rPr/>
      </w:pPr>
      <w:r>
        <w:rPr>
          <w:rFonts w:cs="Calibri" w:ascii="Calibri" w:hAnsi="Calibri"/>
          <w:sz w:val="22"/>
          <w:szCs w:val="22"/>
        </w:rPr>
        <w:t xml:space="preserve">Wykonawca dostarczy Zamawiającemu szczegółowe instrukcje obsługi i konserwacji wymagane dla każdego asortymentu przedmiotu dostawy w języku polskim oraz dokumenty gwarancyjne. Wykonawca zapewni takie opakowanie towaru, który jest przedmiotem zamówienia, jakie jest wymagane, by nie dopuścić do jego uszkodzenia lub pogorszenia jego jakości w trakcie transportu do siedziby zamawiającego. Wykonawca ponosi wyłączną odpowiedzialność za niezwłoczne usunięcie zgodnie z właściwymi przepisami dot. odpadów wszelkich opakowań asortymentu przedmiotu dostawy. W przypadku nie dochowania tego obowiązku Zamawiający zastrzega jego wykonanie na koszt wykonawcy.  </w:t>
      </w:r>
    </w:p>
    <w:p>
      <w:pPr>
        <w:pStyle w:val="Normal"/>
        <w:numPr>
          <w:ilvl w:val="0"/>
          <w:numId w:val="9"/>
        </w:numPr>
        <w:jc w:val="both"/>
        <w:rPr>
          <w:rFonts w:ascii="Calibri" w:hAnsi="Calibri" w:cs="Calibri"/>
          <w:sz w:val="22"/>
          <w:szCs w:val="22"/>
        </w:rPr>
      </w:pPr>
      <w:r>
        <w:rPr>
          <w:rFonts w:cs="Calibri" w:ascii="Calibri" w:hAnsi="Calibri"/>
          <w:sz w:val="22"/>
          <w:szCs w:val="22"/>
        </w:rPr>
        <w:t xml:space="preserve">Wykonawca oświadcza, że: </w:t>
      </w:r>
    </w:p>
    <w:p>
      <w:pPr>
        <w:pStyle w:val="Normal"/>
        <w:ind w:left="1276" w:hanging="425"/>
        <w:jc w:val="both"/>
        <w:rPr>
          <w:rFonts w:ascii="Calibri" w:hAnsi="Calibri" w:cs="Calibri"/>
          <w:sz w:val="22"/>
          <w:szCs w:val="22"/>
        </w:rPr>
      </w:pPr>
      <w:r>
        <w:rPr>
          <w:rFonts w:cs="Calibri" w:ascii="Calibri" w:hAnsi="Calibri"/>
          <w:sz w:val="22"/>
          <w:szCs w:val="22"/>
        </w:rPr>
        <w:t xml:space="preserve">6.1) przedmiot dostawy jest fabrycznie nowy i stanowi jego własność oraz że nie jest obciążony jakimikolwiek prawami na rzecz osób trzecich; </w:t>
      </w:r>
    </w:p>
    <w:p>
      <w:pPr>
        <w:pStyle w:val="Normal"/>
        <w:ind w:left="1276" w:hanging="425"/>
        <w:jc w:val="both"/>
        <w:rPr/>
      </w:pPr>
      <w:r>
        <w:rPr>
          <w:rFonts w:cs="Calibri" w:ascii="Calibri" w:hAnsi="Calibri"/>
          <w:sz w:val="22"/>
          <w:szCs w:val="22"/>
        </w:rPr>
        <w:t>6.2) przedmiot dostawy jest wolny od jakichkolwiek wad fizycznych i prawnych oraz nie narusza żadnych chronionych praw własności przemysłowej lub prawa autorskiego.</w:t>
      </w:r>
    </w:p>
    <w:p>
      <w:pPr>
        <w:pStyle w:val="Normal"/>
        <w:ind w:left="1276" w:hanging="425"/>
        <w:jc w:val="both"/>
        <w:rPr>
          <w:rFonts w:ascii="Calibri" w:hAnsi="Calibri" w:cs="Calibri"/>
          <w:sz w:val="22"/>
          <w:szCs w:val="22"/>
        </w:rPr>
      </w:pPr>
      <w:r>
        <w:rPr>
          <w:rFonts w:cs="Calibri" w:ascii="Calibri" w:hAnsi="Calibri"/>
          <w:sz w:val="22"/>
          <w:szCs w:val="22"/>
        </w:rPr>
        <w:t>6.3) przedmiot dostawy nie jest przedmiotem jakiejkolwiek innej umowy zawartej przez Wykonawcę, a podpisanie i wykonanie niniejszej Umowy przez Strony, nie naruszy, ani też nie będzie stanowiło podstawy do odwołania lub unieważnienia zobowiązania Wykonawcy, czy też innego postanowienia Umowy</w:t>
      </w:r>
    </w:p>
    <w:p>
      <w:pPr>
        <w:pStyle w:val="Normal"/>
        <w:ind w:left="1276" w:hanging="425"/>
        <w:jc w:val="both"/>
        <w:rPr>
          <w:rFonts w:ascii="Calibri" w:hAnsi="Calibri" w:cs="Calibri"/>
          <w:sz w:val="22"/>
          <w:szCs w:val="22"/>
        </w:rPr>
      </w:pPr>
      <w:r>
        <w:rPr>
          <w:rFonts w:cs="Calibri" w:ascii="Calibri" w:hAnsi="Calibri"/>
          <w:sz w:val="22"/>
          <w:szCs w:val="22"/>
        </w:rPr>
        <w:t xml:space="preserve">6.4)  </w:t>
      </w:r>
      <w:r>
        <w:rPr>
          <w:rFonts w:cs="Calibri" w:ascii="Calibri" w:hAnsi="Calibri"/>
          <w:color w:val="000000"/>
          <w:sz w:val="22"/>
          <w:szCs w:val="22"/>
        </w:rPr>
        <w:t xml:space="preserve">przedmiot dostawy posiada prawem wymagane dokumenty tj. certyfikaty bezpieczeństwa, atesty poświadczające zgodność z normami obowiązującymi w Unii Europejskiej. Oznacza to, że są całkowicie bezpieczne i w pełni odpowiadają wymogom stawianym produktom dla dzieci oraz dopuszczone są do użytku przez dzieci w placówkach przedszkolnych. </w:t>
      </w:r>
    </w:p>
    <w:p>
      <w:pPr>
        <w:pStyle w:val="Normal"/>
        <w:numPr>
          <w:ilvl w:val="0"/>
          <w:numId w:val="9"/>
        </w:numPr>
        <w:jc w:val="both"/>
        <w:rPr/>
      </w:pPr>
      <w:r>
        <w:rPr>
          <w:rFonts w:cs="Calibri" w:ascii="Calibri" w:hAnsi="Calibri"/>
          <w:sz w:val="22"/>
          <w:szCs w:val="22"/>
        </w:rPr>
        <w:t>Zamawiający zastrzega sobie prawo do weryfikacji jakości zamówionego towaru na każdym etapie trwania umowy.</w:t>
      </w:r>
    </w:p>
    <w:p>
      <w:pPr>
        <w:pStyle w:val="Normal"/>
        <w:jc w:val="center"/>
        <w:rPr>
          <w:rFonts w:ascii="Calibri" w:hAnsi="Calibri" w:cs="Calibri"/>
          <w:sz w:val="22"/>
          <w:szCs w:val="22"/>
        </w:rPr>
      </w:pPr>
      <w:bookmarkStart w:id="22" w:name="page25R_mcid39"/>
      <w:bookmarkStart w:id="23" w:name="page25R_mcid40"/>
      <w:bookmarkStart w:id="24" w:name="page25R_mcid41"/>
      <w:bookmarkEnd w:id="22"/>
      <w:bookmarkEnd w:id="23"/>
      <w:bookmarkEnd w:id="24"/>
      <w:r>
        <w:rPr>
          <w:rFonts w:cs="Calibri" w:ascii="Calibri" w:hAnsi="Calibri"/>
          <w:sz w:val="22"/>
          <w:szCs w:val="22"/>
        </w:rPr>
        <w:br/>
      </w:r>
    </w:p>
    <w:p>
      <w:pPr>
        <w:pStyle w:val="Normal"/>
        <w:jc w:val="center"/>
        <w:rPr>
          <w:rFonts w:ascii="Calibri" w:hAnsi="Calibri" w:cs="Calibri"/>
          <w:sz w:val="22"/>
          <w:szCs w:val="22"/>
        </w:rPr>
      </w:pPr>
      <w:r>
        <w:rPr>
          <w:rFonts w:cs="Calibri" w:ascii="Calibri" w:hAnsi="Calibri"/>
          <w:sz w:val="22"/>
          <w:szCs w:val="22"/>
        </w:rPr>
        <w:t>§ 2</w:t>
      </w:r>
    </w:p>
    <w:p>
      <w:pPr>
        <w:pStyle w:val="Normal"/>
        <w:jc w:val="both"/>
        <w:rPr/>
      </w:pPr>
      <w:bookmarkStart w:id="25" w:name="page32R_mcid18"/>
      <w:bookmarkStart w:id="26" w:name="page32R_mcid19"/>
      <w:bookmarkStart w:id="27" w:name="page32R_mcid20"/>
      <w:bookmarkEnd w:id="25"/>
      <w:bookmarkEnd w:id="26"/>
      <w:bookmarkEnd w:id="27"/>
      <w:r>
        <w:rPr>
          <w:rFonts w:cs="Calibri" w:ascii="Calibri" w:hAnsi="Calibri"/>
          <w:sz w:val="22"/>
          <w:szCs w:val="22"/>
        </w:rPr>
        <w:t xml:space="preserve">1. Termin realizacji umowy do </w:t>
      </w:r>
      <w:r>
        <w:rPr>
          <w:rFonts w:cs="Calibri" w:ascii="Calibri" w:hAnsi="Calibri"/>
          <w:sz w:val="22"/>
          <w:szCs w:val="22"/>
        </w:rPr>
        <w:t xml:space="preserve">30 dni od daty jej podpisania przez strony. </w:t>
      </w:r>
    </w:p>
    <w:p>
      <w:pPr>
        <w:pStyle w:val="Normal"/>
        <w:jc w:val="both"/>
        <w:rPr>
          <w:rFonts w:ascii="Calibri" w:hAnsi="Calibri" w:cs="Calibri"/>
          <w:sz w:val="22"/>
          <w:szCs w:val="22"/>
        </w:rPr>
      </w:pPr>
      <w:r>
        <w:rPr>
          <w:rFonts w:cs="Calibri" w:ascii="Calibri" w:hAnsi="Calibri"/>
          <w:sz w:val="22"/>
          <w:szCs w:val="22"/>
        </w:rPr>
      </w:r>
    </w:p>
    <w:p>
      <w:pPr>
        <w:pStyle w:val="Normal"/>
        <w:jc w:val="both"/>
        <w:rPr>
          <w:rFonts w:ascii="Calibri" w:hAnsi="Calibri" w:cs="Calibri"/>
          <w:sz w:val="22"/>
          <w:szCs w:val="22"/>
        </w:rPr>
      </w:pPr>
      <w:r>
        <w:rPr>
          <w:rFonts w:cs="Calibri" w:ascii="Calibri" w:hAnsi="Calibri"/>
          <w:sz w:val="22"/>
          <w:szCs w:val="22"/>
        </w:rPr>
      </w:r>
    </w:p>
    <w:p>
      <w:pPr>
        <w:pStyle w:val="Normal"/>
        <w:jc w:val="center"/>
        <w:rPr>
          <w:rFonts w:ascii="Calibri" w:hAnsi="Calibri" w:cs="Calibri"/>
          <w:sz w:val="22"/>
          <w:szCs w:val="22"/>
        </w:rPr>
      </w:pPr>
      <w:r>
        <w:rPr>
          <w:rFonts w:cs="Calibri" w:ascii="Calibri" w:hAnsi="Calibri"/>
          <w:sz w:val="22"/>
          <w:szCs w:val="22"/>
        </w:rPr>
        <w:t>§ 3</w:t>
      </w:r>
    </w:p>
    <w:p>
      <w:pPr>
        <w:pStyle w:val="Normal"/>
        <w:numPr>
          <w:ilvl w:val="0"/>
          <w:numId w:val="7"/>
        </w:numPr>
        <w:jc w:val="both"/>
        <w:rPr/>
      </w:pPr>
      <w:r>
        <w:rPr>
          <w:rFonts w:cs="Calibri" w:ascii="Calibri" w:hAnsi="Calibri"/>
          <w:sz w:val="22"/>
          <w:szCs w:val="22"/>
        </w:rPr>
        <w:t>Wykonawca zobowiązuje się zrealizować wymieniony w § 1 przedmiot dostawy, na swój koszt, w dni robocze od poniedziałku do piątku w godz. 8.00-16.00, do lokalizacji wskazanej przez Zamawiającego, do wskazanych przez Zamawiającego pomieszczeń.</w:t>
      </w:r>
    </w:p>
    <w:p>
      <w:pPr>
        <w:pStyle w:val="Normal"/>
        <w:numPr>
          <w:ilvl w:val="0"/>
          <w:numId w:val="7"/>
        </w:numPr>
        <w:jc w:val="both"/>
        <w:rPr/>
      </w:pPr>
      <w:r>
        <w:rPr>
          <w:rFonts w:cs="Calibri" w:ascii="Calibri" w:hAnsi="Calibri"/>
          <w:sz w:val="22"/>
          <w:szCs w:val="22"/>
        </w:rPr>
        <w:t xml:space="preserve">Wykonawca jest zobowiązany zgłosić gotowość dostaw, w tym proponowane terminy i zakres dostaw, z co najmniej 7 dniowym wyprzedzeniem, przy czym termin ostatniej dostawy nie może przypadać później niż 7 dni przed terminem zakończenia umowy. </w:t>
      </w:r>
    </w:p>
    <w:p>
      <w:pPr>
        <w:pStyle w:val="Normal"/>
        <w:numPr>
          <w:ilvl w:val="0"/>
          <w:numId w:val="7"/>
        </w:numPr>
        <w:jc w:val="both"/>
        <w:rPr>
          <w:rFonts w:ascii="Calibri" w:hAnsi="Calibri" w:cs="Calibri"/>
          <w:sz w:val="22"/>
          <w:szCs w:val="22"/>
        </w:rPr>
      </w:pPr>
      <w:r>
        <w:rPr>
          <w:rFonts w:cs="Calibri" w:ascii="Calibri" w:hAnsi="Calibri"/>
          <w:sz w:val="22"/>
          <w:szCs w:val="22"/>
        </w:rPr>
        <w:t xml:space="preserve">Wykonawca na swój koszt zapewni osoby do wniesienia asortymentu oraz wszelkie niezbędne środki techniczne, w szczególności własny wózek transportowy. </w:t>
      </w:r>
    </w:p>
    <w:p>
      <w:pPr>
        <w:pStyle w:val="Normal"/>
        <w:numPr>
          <w:ilvl w:val="0"/>
          <w:numId w:val="7"/>
        </w:numPr>
        <w:jc w:val="both"/>
        <w:rPr>
          <w:rFonts w:ascii="Calibri" w:hAnsi="Calibri" w:cs="Calibri"/>
          <w:sz w:val="22"/>
          <w:szCs w:val="22"/>
        </w:rPr>
      </w:pPr>
      <w:r>
        <w:rPr>
          <w:rFonts w:cs="Calibri" w:ascii="Calibri" w:hAnsi="Calibri"/>
          <w:sz w:val="22"/>
          <w:szCs w:val="22"/>
        </w:rPr>
        <w:t xml:space="preserve">Warunkiem odbioru jest potwierdzenie spełniania przez dostarczony asortyment wymagań SWZ </w:t>
      </w:r>
      <w:r>
        <w:rPr>
          <w:rFonts w:cs="Calibri" w:ascii="Calibri" w:hAnsi="Calibri"/>
          <w:color w:val="000000"/>
          <w:sz w:val="22"/>
          <w:szCs w:val="22"/>
        </w:rPr>
        <w:t xml:space="preserve">(dostarczenia wymaganych dokumentów o których mowa w </w:t>
      </w:r>
      <w:r>
        <w:rPr>
          <w:rFonts w:eastAsia="SimSun;宋体" w:cs="Calibri" w:ascii="Calibri" w:hAnsi="Calibri"/>
          <w:color w:val="000000"/>
          <w:sz w:val="22"/>
          <w:szCs w:val="22"/>
        </w:rPr>
        <w:t>§ 1 ust. 5 i ust. 6 pkt. 6.4)</w:t>
      </w:r>
      <w:r>
        <w:rPr>
          <w:rFonts w:cs="Calibri" w:ascii="Calibri" w:hAnsi="Calibri"/>
          <w:sz w:val="22"/>
          <w:szCs w:val="22"/>
        </w:rPr>
        <w:t xml:space="preserve"> i braku widocznych uszkodzeń. Na wezwanie Zamawiającego Wykonawca ma obowiązek zapewnić asystę przy odbiorach upoważnionego przedstawiciela Wykonawcy. Pozytywny odbiór zostanie potwierdzony Protokołem Odbioru Końcowego.</w:t>
      </w:r>
    </w:p>
    <w:p>
      <w:pPr>
        <w:pStyle w:val="Normal"/>
        <w:numPr>
          <w:ilvl w:val="0"/>
          <w:numId w:val="7"/>
        </w:numPr>
        <w:jc w:val="both"/>
        <w:rPr/>
      </w:pPr>
      <w:r>
        <w:rPr>
          <w:rFonts w:cs="Calibri" w:ascii="Calibri" w:hAnsi="Calibri"/>
          <w:sz w:val="22"/>
          <w:szCs w:val="22"/>
        </w:rPr>
        <w:t>Strony nie przewidują odbiorów częściowych przedmiotu umowy.</w:t>
      </w:r>
    </w:p>
    <w:p>
      <w:pPr>
        <w:pStyle w:val="Normal"/>
        <w:numPr>
          <w:ilvl w:val="0"/>
          <w:numId w:val="7"/>
        </w:numPr>
        <w:jc w:val="both"/>
        <w:rPr>
          <w:rFonts w:ascii="Calibri" w:hAnsi="Calibri" w:cs="Calibri"/>
          <w:sz w:val="22"/>
          <w:szCs w:val="22"/>
        </w:rPr>
      </w:pPr>
      <w:r>
        <w:rPr>
          <w:rFonts w:cs="Calibri" w:ascii="Calibri" w:hAnsi="Calibri"/>
          <w:sz w:val="22"/>
          <w:szCs w:val="22"/>
        </w:rPr>
        <w:t xml:space="preserve">Do podpisania Protokołów Odbioru Końcowego ze strony Zamawiającego upoważnieni są: ……….. </w:t>
      </w:r>
    </w:p>
    <w:p>
      <w:pPr>
        <w:pStyle w:val="Normal"/>
        <w:numPr>
          <w:ilvl w:val="0"/>
          <w:numId w:val="7"/>
        </w:numPr>
        <w:jc w:val="both"/>
        <w:rPr>
          <w:rFonts w:ascii="Calibri" w:hAnsi="Calibri" w:cs="Calibri"/>
          <w:sz w:val="22"/>
          <w:szCs w:val="22"/>
        </w:rPr>
      </w:pPr>
      <w:r>
        <w:rPr>
          <w:rFonts w:cs="Calibri" w:ascii="Calibri" w:hAnsi="Calibri"/>
          <w:sz w:val="22"/>
          <w:szCs w:val="22"/>
        </w:rPr>
        <w:t xml:space="preserve">Do podpisania Protokołów Odbioru Końcowego ze strony Wykonawcy upoważnieni są: ………………………… </w:t>
      </w:r>
    </w:p>
    <w:p>
      <w:pPr>
        <w:pStyle w:val="Normal"/>
        <w:numPr>
          <w:ilvl w:val="0"/>
          <w:numId w:val="7"/>
        </w:numPr>
        <w:jc w:val="both"/>
        <w:rPr>
          <w:rFonts w:ascii="Calibri" w:hAnsi="Calibri" w:cs="Calibri"/>
          <w:sz w:val="22"/>
          <w:szCs w:val="22"/>
        </w:rPr>
      </w:pPr>
      <w:r>
        <w:rPr>
          <w:rFonts w:cs="Calibri" w:ascii="Calibri" w:hAnsi="Calibri"/>
          <w:sz w:val="22"/>
          <w:szCs w:val="22"/>
        </w:rPr>
        <w:t xml:space="preserve">Umowę uważa się za wykonaną w dniu podpisania Protokołu Odbioru Końcowego bez zastrzeżeń przez Zamawiającego oraz Wykonawcę. </w:t>
      </w:r>
    </w:p>
    <w:p>
      <w:pPr>
        <w:pStyle w:val="Normal"/>
        <w:numPr>
          <w:ilvl w:val="0"/>
          <w:numId w:val="7"/>
        </w:numPr>
        <w:jc w:val="both"/>
        <w:rPr/>
      </w:pPr>
      <w:r>
        <w:rPr>
          <w:rFonts w:cs="Calibri" w:ascii="Calibri" w:hAnsi="Calibri"/>
          <w:sz w:val="22"/>
          <w:szCs w:val="22"/>
        </w:rPr>
        <w:t xml:space="preserve">W przypadku stwierdzenia jakichkolwiek wad, usterek lub innych uchybień w wykonaniu przedmiotu umowy, w szczególności gdy jest on niekompletny, Strony zaznaczą w Protokole Odbioru, że przedmiot umowy został dostarczony z zastrzeżeniami, z jednoczesnym wskazaniem zakresu stwierdzonych wad i/lub usterek. Wykonawca zobowiązany jest usunąć wskazane przez Zamawiającego uchybienia/usterki w terminie wyznaczonym przez Zamawiającego. W celu uniknięcia ewentualnych wątpliwości Strony ustalają, że w tym okresie, tj. w okresie usuwania wad, usterek lub innych uchybień, Wykonawca pozostaje w zwłoce w wykonaniu przedmiotu umowy. </w:t>
      </w:r>
    </w:p>
    <w:p>
      <w:pPr>
        <w:pStyle w:val="Normal"/>
        <w:numPr>
          <w:ilvl w:val="0"/>
          <w:numId w:val="7"/>
        </w:numPr>
        <w:jc w:val="both"/>
        <w:rPr/>
      </w:pPr>
      <w:r>
        <w:rPr>
          <w:rFonts w:cs="Calibri" w:ascii="Calibri" w:hAnsi="Calibri"/>
          <w:sz w:val="22"/>
          <w:szCs w:val="22"/>
        </w:rPr>
        <w:t xml:space="preserve">W przypadku wystąpienia wad istotnych dla poszczególnych dostaw (asortymentów) objętych zamówieniem Wykonawca zobowiązany będzie do ich usunięcia w termin wyznaczonym przez Zamawiającego a po jego bezskutecznym upływie odstąpienie w części lub całości od umowy. </w:t>
      </w:r>
    </w:p>
    <w:p>
      <w:pPr>
        <w:pStyle w:val="Normal"/>
        <w:numPr>
          <w:ilvl w:val="0"/>
          <w:numId w:val="7"/>
        </w:numPr>
        <w:jc w:val="both"/>
        <w:rPr>
          <w:rFonts w:ascii="Calibri" w:hAnsi="Calibri" w:cs="Calibri"/>
          <w:sz w:val="22"/>
          <w:szCs w:val="22"/>
        </w:rPr>
      </w:pPr>
      <w:r>
        <w:rPr>
          <w:rFonts w:cs="Calibri" w:ascii="Calibri" w:hAnsi="Calibri"/>
          <w:sz w:val="22"/>
          <w:szCs w:val="22"/>
        </w:rPr>
        <w:t xml:space="preserve">W przypadku usunięcia uchybień w terminie wskazanym w ust. 9 i ust. 10, Strony podpiszą Protokół Odbioru Końcowego  bez zastrzeżeń. </w:t>
      </w:r>
    </w:p>
    <w:p>
      <w:pPr>
        <w:pStyle w:val="Normal"/>
        <w:numPr>
          <w:ilvl w:val="0"/>
          <w:numId w:val="7"/>
        </w:numPr>
        <w:jc w:val="both"/>
        <w:rPr>
          <w:rFonts w:ascii="Calibri" w:hAnsi="Calibri" w:cs="Calibri"/>
          <w:sz w:val="22"/>
          <w:szCs w:val="22"/>
        </w:rPr>
      </w:pPr>
      <w:r>
        <w:rPr>
          <w:rFonts w:cs="Calibri" w:ascii="Calibri" w:hAnsi="Calibri"/>
          <w:sz w:val="22"/>
          <w:szCs w:val="22"/>
        </w:rPr>
        <w:t xml:space="preserve">Dokonanie odbioru przedmiotu umowy zgodnie z postanowieniami niniejszej Umowy nie zwalnia, Wykonawcy od roszczeń z tytułu rękojmi lub gwarancji, ani ich w żaden sposób nie ogranicza. </w:t>
      </w:r>
    </w:p>
    <w:p>
      <w:pPr>
        <w:pStyle w:val="Normal"/>
        <w:rPr>
          <w:rFonts w:ascii="Calibri" w:hAnsi="Calibri" w:cs="Calibri"/>
          <w:sz w:val="22"/>
          <w:szCs w:val="22"/>
        </w:rPr>
      </w:pPr>
      <w:r>
        <w:rPr>
          <w:rFonts w:cs="Calibri" w:ascii="Calibri" w:hAnsi="Calibri"/>
          <w:sz w:val="22"/>
          <w:szCs w:val="22"/>
        </w:rPr>
      </w:r>
      <w:bookmarkStart w:id="28" w:name="page32R_mcid33"/>
      <w:bookmarkStart w:id="29" w:name="page32R_mcid34"/>
      <w:bookmarkStart w:id="30" w:name="page32R_mcid35"/>
      <w:bookmarkStart w:id="31" w:name="page32R_mcid33"/>
      <w:bookmarkStart w:id="32" w:name="page32R_mcid34"/>
      <w:bookmarkStart w:id="33" w:name="page32R_mcid35"/>
      <w:bookmarkEnd w:id="31"/>
      <w:bookmarkEnd w:id="32"/>
      <w:bookmarkEnd w:id="33"/>
    </w:p>
    <w:p>
      <w:pPr>
        <w:pStyle w:val="Normal"/>
        <w:jc w:val="center"/>
        <w:rPr>
          <w:rFonts w:ascii="Calibri" w:hAnsi="Calibri" w:cs="Calibri"/>
          <w:sz w:val="22"/>
          <w:szCs w:val="22"/>
        </w:rPr>
      </w:pPr>
      <w:r>
        <w:rPr>
          <w:rFonts w:cs="Calibri" w:ascii="Calibri" w:hAnsi="Calibri"/>
          <w:sz w:val="22"/>
          <w:szCs w:val="22"/>
        </w:rPr>
      </w:r>
    </w:p>
    <w:p>
      <w:pPr>
        <w:pStyle w:val="Normal"/>
        <w:jc w:val="center"/>
        <w:rPr>
          <w:rFonts w:ascii="Calibri" w:hAnsi="Calibri" w:cs="Calibri"/>
          <w:sz w:val="22"/>
          <w:szCs w:val="22"/>
        </w:rPr>
      </w:pPr>
      <w:r>
        <w:rPr>
          <w:rFonts w:cs="Calibri" w:ascii="Calibri" w:hAnsi="Calibri"/>
          <w:sz w:val="22"/>
          <w:szCs w:val="22"/>
        </w:rPr>
        <w:t>§ 4</w:t>
      </w:r>
    </w:p>
    <w:p>
      <w:pPr>
        <w:pStyle w:val="Normal"/>
        <w:numPr>
          <w:ilvl w:val="0"/>
          <w:numId w:val="10"/>
        </w:numPr>
        <w:jc w:val="both"/>
        <w:rPr/>
      </w:pPr>
      <w:r>
        <w:rPr>
          <w:rFonts w:cs="Calibri" w:ascii="Calibri" w:hAnsi="Calibri"/>
          <w:sz w:val="22"/>
          <w:szCs w:val="22"/>
        </w:rPr>
        <w:t>Wykonawca jest odpowiedzialny względem Zamawiającego za wszelkie wady/usterki fizyczne i prawne asortymentu przedmiotu dostawy.</w:t>
      </w:r>
    </w:p>
    <w:p>
      <w:pPr>
        <w:pStyle w:val="Normal"/>
        <w:numPr>
          <w:ilvl w:val="0"/>
          <w:numId w:val="10"/>
        </w:numPr>
        <w:jc w:val="both"/>
        <w:rPr>
          <w:rFonts w:ascii="Calibri" w:hAnsi="Calibri" w:cs="Calibri"/>
          <w:sz w:val="22"/>
          <w:szCs w:val="22"/>
        </w:rPr>
      </w:pPr>
      <w:r>
        <w:rPr>
          <w:rFonts w:cs="Calibri" w:ascii="Calibri" w:hAnsi="Calibri"/>
          <w:sz w:val="22"/>
          <w:szCs w:val="22"/>
        </w:rPr>
        <w:t xml:space="preserve">Przez wadę fizyczną rozumie się w szczególności jakąkolwiek niezgodność ilościową lub </w:t>
      </w:r>
      <w:r>
        <w:rPr>
          <w:rFonts w:cs="Calibri" w:ascii="Calibri" w:hAnsi="Calibri"/>
          <w:sz w:val="22"/>
          <w:szCs w:val="22"/>
        </w:rPr>
        <w:t>jakościową</w:t>
      </w:r>
      <w:r>
        <w:rPr>
          <w:rFonts w:cs="Calibri" w:ascii="Calibri" w:hAnsi="Calibri"/>
          <w:sz w:val="22"/>
          <w:szCs w:val="22"/>
        </w:rPr>
        <w:br/>
      </w:r>
      <w:r>
        <w:rPr>
          <w:rFonts w:cs="Calibri" w:ascii="Calibri" w:hAnsi="Calibri"/>
          <w:sz w:val="22"/>
          <w:szCs w:val="22"/>
        </w:rPr>
        <w:t>poszczególnych dostaw (asortymentów) zgodnie z Załącznikiem nr 1 do umowy.</w:t>
      </w:r>
    </w:p>
    <w:p>
      <w:pPr>
        <w:pStyle w:val="Normal"/>
        <w:numPr>
          <w:ilvl w:val="0"/>
          <w:numId w:val="10"/>
        </w:numPr>
        <w:jc w:val="both"/>
        <w:rPr>
          <w:rFonts w:ascii="Calibri" w:hAnsi="Calibri" w:cs="Calibri"/>
          <w:sz w:val="22"/>
          <w:szCs w:val="22"/>
        </w:rPr>
      </w:pPr>
      <w:r>
        <w:rPr>
          <w:rFonts w:cs="Calibri" w:ascii="Calibri" w:hAnsi="Calibri"/>
          <w:sz w:val="22"/>
          <w:szCs w:val="22"/>
        </w:rPr>
        <w:t>Wykonawca zobowiązuje się odbierać zgłoszenia o wadach:</w:t>
      </w:r>
    </w:p>
    <w:p>
      <w:pPr>
        <w:pStyle w:val="Normal"/>
        <w:numPr>
          <w:ilvl w:val="1"/>
          <w:numId w:val="10"/>
        </w:numPr>
        <w:jc w:val="both"/>
        <w:rPr/>
      </w:pPr>
      <w:r>
        <w:rPr>
          <w:rFonts w:cs="Calibri" w:ascii="Calibri" w:hAnsi="Calibri"/>
          <w:sz w:val="22"/>
          <w:szCs w:val="22"/>
        </w:rPr>
        <w:t>pod numerem telefonu: ..............</w:t>
      </w:r>
    </w:p>
    <w:p>
      <w:pPr>
        <w:pStyle w:val="Normal"/>
        <w:numPr>
          <w:ilvl w:val="1"/>
          <w:numId w:val="10"/>
        </w:numPr>
        <w:jc w:val="both"/>
        <w:rPr>
          <w:rFonts w:ascii="Calibri" w:hAnsi="Calibri" w:cs="Calibri"/>
          <w:sz w:val="22"/>
          <w:szCs w:val="22"/>
        </w:rPr>
      </w:pPr>
      <w:r>
        <w:rPr>
          <w:rFonts w:cs="Calibri" w:ascii="Calibri" w:hAnsi="Calibri"/>
          <w:sz w:val="22"/>
          <w:szCs w:val="22"/>
        </w:rPr>
        <w:t>pod adresem poczty elektronicznej (e-mail): .....................</w:t>
      </w:r>
    </w:p>
    <w:p>
      <w:pPr>
        <w:pStyle w:val="Normal"/>
        <w:numPr>
          <w:ilvl w:val="1"/>
          <w:numId w:val="10"/>
        </w:numPr>
        <w:jc w:val="both"/>
        <w:rPr>
          <w:rFonts w:ascii="Calibri" w:hAnsi="Calibri" w:cs="Calibri"/>
          <w:sz w:val="22"/>
          <w:szCs w:val="22"/>
        </w:rPr>
      </w:pPr>
      <w:r>
        <w:rPr>
          <w:rFonts w:cs="Calibri" w:ascii="Calibri" w:hAnsi="Calibri"/>
          <w:sz w:val="22"/>
          <w:szCs w:val="22"/>
        </w:rPr>
        <w:t>osobiście</w:t>
      </w:r>
    </w:p>
    <w:p>
      <w:pPr>
        <w:pStyle w:val="Normal"/>
        <w:numPr>
          <w:ilvl w:val="0"/>
          <w:numId w:val="10"/>
        </w:numPr>
        <w:jc w:val="both"/>
        <w:rPr/>
      </w:pPr>
      <w:r>
        <w:rPr>
          <w:rFonts w:cs="Calibri" w:ascii="Calibri" w:hAnsi="Calibri"/>
          <w:sz w:val="22"/>
          <w:szCs w:val="22"/>
        </w:rPr>
        <w:t xml:space="preserve">Wykonawca w ramach wynagrodzenia, o którym mowa w § 5, udziela gwarancji i rękojmi na całość przedmiotu umowy, tj. wszystkie pozycje asortymentu składające się na przedmiot umowy. Gwarancja na cały asortyment objęty zamówieniem zostaje udzielona na okres  </w:t>
      </w:r>
      <w:r>
        <w:rPr>
          <w:rFonts w:cs="Calibri" w:ascii="Calibri" w:hAnsi="Calibri"/>
          <w:sz w:val="22"/>
          <w:szCs w:val="22"/>
        </w:rPr>
        <w:t>24</w:t>
      </w:r>
      <w:r>
        <w:rPr>
          <w:rFonts w:cs="Calibri" w:ascii="Calibri" w:hAnsi="Calibri"/>
          <w:sz w:val="22"/>
          <w:szCs w:val="22"/>
        </w:rPr>
        <w:t xml:space="preserve"> miesięcy.</w:t>
      </w:r>
    </w:p>
    <w:p>
      <w:pPr>
        <w:pStyle w:val="Normal"/>
        <w:numPr>
          <w:ilvl w:val="0"/>
          <w:numId w:val="10"/>
        </w:numPr>
        <w:jc w:val="both"/>
        <w:rPr>
          <w:rFonts w:ascii="Calibri" w:hAnsi="Calibri" w:cs="Calibri"/>
          <w:sz w:val="22"/>
          <w:szCs w:val="22"/>
        </w:rPr>
      </w:pPr>
      <w:r>
        <w:rPr>
          <w:rFonts w:cs="Calibri" w:ascii="Calibri" w:hAnsi="Calibri"/>
          <w:sz w:val="22"/>
          <w:szCs w:val="22"/>
        </w:rPr>
        <w:t>Okres gwarancji liczony jest od dnia podpisania Protokołu Odbioru bez zastrzeżeń przez Wykonawcę i  Zamawiającego. Okres rękojmi za wady równy jest okresowi udzielonej gwarancji.</w:t>
      </w:r>
    </w:p>
    <w:p>
      <w:pPr>
        <w:pStyle w:val="Normal"/>
        <w:numPr>
          <w:ilvl w:val="0"/>
          <w:numId w:val="10"/>
        </w:numPr>
        <w:jc w:val="both"/>
        <w:rPr/>
      </w:pPr>
      <w:r>
        <w:rPr>
          <w:rFonts w:cs="Calibri" w:ascii="Calibri" w:hAnsi="Calibri"/>
          <w:sz w:val="22"/>
          <w:szCs w:val="22"/>
        </w:rPr>
        <w:t>Serwis gwarancyjny świadczony będzie przez Wykonawcę lub wskazany przez Wykonawcę autoryzowany serwis producenta danego asortymentu, na koszt, odpowiedzialność i ryzyko Wykonawcy,  w miejscach użytkowania przedmiotu dostawy wskazanych przez Zamawiającego.</w:t>
      </w:r>
    </w:p>
    <w:p>
      <w:pPr>
        <w:pStyle w:val="Normal"/>
        <w:numPr>
          <w:ilvl w:val="0"/>
          <w:numId w:val="10"/>
        </w:numPr>
        <w:jc w:val="both"/>
        <w:rPr/>
      </w:pPr>
      <w:r>
        <w:rPr>
          <w:rFonts w:cs="Calibri" w:ascii="Calibri" w:hAnsi="Calibri"/>
          <w:sz w:val="22"/>
          <w:szCs w:val="22"/>
        </w:rPr>
        <w:t>Naprawy wymagające transportu uszkodzonego przedmiotu dostawy do serwisu realizować będzie na swój  koszt Wykonawca</w:t>
      </w:r>
    </w:p>
    <w:p>
      <w:pPr>
        <w:pStyle w:val="Normal"/>
        <w:numPr>
          <w:ilvl w:val="0"/>
          <w:numId w:val="10"/>
        </w:numPr>
        <w:jc w:val="both"/>
        <w:rPr>
          <w:rFonts w:ascii="Calibri" w:hAnsi="Calibri" w:cs="Calibri"/>
          <w:sz w:val="22"/>
          <w:szCs w:val="22"/>
        </w:rPr>
      </w:pPr>
      <w:r>
        <w:rPr>
          <w:rFonts w:cs="Calibri" w:ascii="Calibri" w:hAnsi="Calibri"/>
          <w:sz w:val="22"/>
          <w:szCs w:val="22"/>
        </w:rPr>
        <w:t>Wszelkie naprawy gwarancyjne nie będą powodować dodatkowych opłat za transport i dojazd.</w:t>
      </w:r>
    </w:p>
    <w:p>
      <w:pPr>
        <w:pStyle w:val="Normal"/>
        <w:numPr>
          <w:ilvl w:val="0"/>
          <w:numId w:val="10"/>
        </w:numPr>
        <w:jc w:val="both"/>
        <w:rPr/>
      </w:pPr>
      <w:r>
        <w:rPr>
          <w:rFonts w:cs="Calibri" w:ascii="Calibri" w:hAnsi="Calibri"/>
          <w:sz w:val="22"/>
          <w:szCs w:val="22"/>
        </w:rPr>
        <w:t>Zgłoszenia wad/usterki asortymentu będącego przedmiotem dostawy będą dokonywane telefonicznie pod numerem …………. lub e-mailem na adres ……………… Przez wadę/usterkę należy rozumieć wadę asortymentu powodującą brak działania lub niepoprawne działanie asorty</w:t>
      </w:r>
      <w:r>
        <w:rPr>
          <w:rFonts w:cs="Calibri" w:ascii="Calibri" w:hAnsi="Calibri"/>
          <w:sz w:val="22"/>
          <w:szCs w:val="22"/>
        </w:rPr>
        <w:t>m</w:t>
      </w:r>
      <w:r>
        <w:rPr>
          <w:rFonts w:cs="Calibri" w:ascii="Calibri" w:hAnsi="Calibri"/>
          <w:sz w:val="22"/>
          <w:szCs w:val="22"/>
        </w:rPr>
        <w:t>entu u Zamawiającego, uniemożliwiające lub utrudniającego jego użytkowanie. Powyższe numery i adres będą dostępne we wszystkie dni robocze w godzinach od 8.00 do 16.00.</w:t>
      </w:r>
    </w:p>
    <w:p>
      <w:pPr>
        <w:pStyle w:val="Normal"/>
        <w:numPr>
          <w:ilvl w:val="0"/>
          <w:numId w:val="10"/>
        </w:numPr>
        <w:jc w:val="both"/>
        <w:rPr/>
      </w:pPr>
      <w:r>
        <w:rPr>
          <w:rFonts w:cs="Calibri" w:ascii="Calibri" w:hAnsi="Calibri"/>
          <w:sz w:val="22"/>
          <w:szCs w:val="22"/>
        </w:rPr>
        <w:t xml:space="preserve">Podjęcie naprawy gwarancyjnej, rozumianej jako przybycie serwisanta do miejsca użytkowania przedmiotu dostawy wskazanego przez Zamawiającego, zapewnione będzie w czasie nie dłuższym niż do końca następnego dnia roboczego, od momentu zgłoszenia wady/usterki przez Zamawiającego </w:t>
        <w:br/>
        <w:t>Wykonawca lub wskazany przez Wykonawcę autoryzowany serwis producenta zobowiązany jest do usunięcia wady/usterki najpóźniej w terminie 7 dni od momentu jej zgłoszenia.</w:t>
      </w:r>
    </w:p>
    <w:p>
      <w:pPr>
        <w:pStyle w:val="Normal"/>
        <w:numPr>
          <w:ilvl w:val="0"/>
          <w:numId w:val="10"/>
        </w:numPr>
        <w:jc w:val="both"/>
        <w:rPr>
          <w:rFonts w:ascii="Calibri" w:hAnsi="Calibri" w:cs="Calibri"/>
          <w:sz w:val="22"/>
          <w:szCs w:val="22"/>
        </w:rPr>
      </w:pPr>
      <w:r>
        <w:rPr>
          <w:rFonts w:cs="Calibri" w:ascii="Calibri" w:hAnsi="Calibri"/>
          <w:sz w:val="22"/>
          <w:szCs w:val="22"/>
        </w:rPr>
        <w:t>W przypadku przekroczenia terminu usunięcia wady/usterki Wykonawca, na pisemne żądanie Zamawiającego, wymieni wadliwy asortyment na asortyment równoważny (o parametrach tych samych  lub lepszych), fabrycznie nowy w terminie 14 dni od momentu upływu ostatecznego terminu naprawy.</w:t>
      </w:r>
    </w:p>
    <w:p>
      <w:pPr>
        <w:pStyle w:val="Normal"/>
        <w:numPr>
          <w:ilvl w:val="0"/>
          <w:numId w:val="10"/>
        </w:numPr>
        <w:jc w:val="both"/>
        <w:rPr/>
      </w:pPr>
      <w:r>
        <w:rPr>
          <w:rFonts w:cs="Calibri" w:ascii="Calibri" w:hAnsi="Calibri"/>
          <w:sz w:val="22"/>
          <w:szCs w:val="22"/>
        </w:rPr>
        <w:t xml:space="preserve">W przypadku trzykrotnego wystąpienia wady/usterki tego samego egzemplarza asortymentu będącego przedmiotem dostawy, Wykonawca, na pisemne żądanie Zamawiającego, wymieni wadliwy asortyment na asortyment równoważny (o parametrach takich samych lub lepszych), fabrycznie nowy w terminie 14 dni od momentu zgłoszenia takiego żądania przez Zamawiającego. </w:t>
      </w:r>
    </w:p>
    <w:p>
      <w:pPr>
        <w:pStyle w:val="Normal"/>
        <w:numPr>
          <w:ilvl w:val="0"/>
          <w:numId w:val="10"/>
        </w:numPr>
        <w:jc w:val="both"/>
        <w:rPr/>
      </w:pPr>
      <w:r>
        <w:rPr>
          <w:rFonts w:cs="Calibri" w:ascii="Calibri" w:hAnsi="Calibri"/>
          <w:sz w:val="22"/>
          <w:szCs w:val="22"/>
        </w:rPr>
        <w:t>Gwarancja zostaje każdorazowo przedłużona o okres dokonywania każdej naprawy przedmiotu dostawy. W przypadku wymiany asortymentu lub jego części na nowy okres gwarancji na dany asortyment lub jego część biegnie od początku z chwilą odbioru wymienionego asortymentu lub jego części. Każdorazowa wymiana asortymentu lub jego części zobowiązuję Wykonawcę lub wskazany przez Wykonawcę lub autoryzowany serwis producenta asortymentu do dostarczenia protokołu z tej czynności. Protokół powinien zawierać m.in. datę czynności, dane wymienionego asortymentu oraz dane nowego asortymentu np. numer seryjny, numer katalogowy i nazwę. Protokół powinien być podpisany przez Zamawiającego i Wykonawcę i być dostarczony wraz z wymienianym asortymentem.</w:t>
      </w:r>
    </w:p>
    <w:p>
      <w:pPr>
        <w:pStyle w:val="Normal"/>
        <w:numPr>
          <w:ilvl w:val="0"/>
          <w:numId w:val="10"/>
        </w:numPr>
        <w:jc w:val="both"/>
        <w:rPr/>
      </w:pPr>
      <w:r>
        <w:rPr>
          <w:rFonts w:cs="Calibri" w:ascii="Calibri" w:hAnsi="Calibri"/>
          <w:sz w:val="22"/>
          <w:szCs w:val="22"/>
        </w:rPr>
        <w:t xml:space="preserve">W okresie gwarancji Wykonawca powinien każdorazowo pisemnie informować Zamawiającego </w:t>
        <w:br/>
        <w:t xml:space="preserve">o zmianie siedziby i numerów telefonów/adresów e-mail. Wykonawca o zmianie danych, o których mowa w zdaniu poprzednim powinien poinformować w formie pisemnej niezwłocznie, w czasie umożliwiającym Zamawiającemu realizowanie w sposób niezakłócony uprawnień wynikających </w:t>
        <w:br/>
        <w:t>z gwarancji.</w:t>
      </w:r>
    </w:p>
    <w:p>
      <w:pPr>
        <w:pStyle w:val="Normal"/>
        <w:numPr>
          <w:ilvl w:val="0"/>
          <w:numId w:val="10"/>
        </w:numPr>
        <w:jc w:val="both"/>
        <w:rPr/>
      </w:pPr>
      <w:r>
        <w:rPr>
          <w:rFonts w:cs="Calibri" w:ascii="Calibri" w:hAnsi="Calibri"/>
          <w:sz w:val="22"/>
          <w:szCs w:val="22"/>
        </w:rPr>
        <w:t xml:space="preserve">Zaoferowany asortyment jest objęty gwarancją producenta. Gwarancja, o której mowa w niniejszym ustępie nie wyłącza ani nie ogranicza gwarancji udzielonej na przedmiot umowy przez Wykonawcę. </w:t>
        <w:br/>
        <w:t xml:space="preserve">W przypadku gdy okres gwarancji producenta jest krótszy niż ten zapewniony przez Wykonawcę zastosowanie znajduje gwarancja Wykonawcy. </w:t>
      </w:r>
    </w:p>
    <w:p>
      <w:pPr>
        <w:pStyle w:val="Normal"/>
        <w:numPr>
          <w:ilvl w:val="0"/>
          <w:numId w:val="10"/>
        </w:numPr>
        <w:jc w:val="both"/>
        <w:rPr/>
      </w:pPr>
      <w:r>
        <w:rPr>
          <w:rFonts w:cs="Calibri" w:ascii="Calibri" w:hAnsi="Calibri"/>
          <w:sz w:val="22"/>
          <w:szCs w:val="22"/>
        </w:rPr>
        <w:t>Niezależnie od uprawnień przewidzianych w niniejszym paragrafie, w przypadku przekroczenia określonego terminu usunięcia wady/usterki, Zamawiający ma prawo, po uprzednim powiadomieniu Wykonawcy, usunąć lub zlecić usunięcie wady/usterki, na koszt i ryzyko Wykonawcy bez zgody właściwego sądu.</w:t>
      </w:r>
    </w:p>
    <w:p>
      <w:pPr>
        <w:pStyle w:val="Normal"/>
        <w:numPr>
          <w:ilvl w:val="0"/>
          <w:numId w:val="10"/>
        </w:numPr>
        <w:jc w:val="both"/>
        <w:rPr/>
      </w:pPr>
      <w:r>
        <w:rPr>
          <w:rFonts w:cs="Calibri" w:ascii="Calibri" w:hAnsi="Calibri"/>
          <w:sz w:val="22"/>
          <w:szCs w:val="22"/>
        </w:rPr>
        <w:t>Niezależnie od uprawnień z tytułu gwarancji, Zamawiającemu przysługują uprawnienia z tytułu rękojmi za wady, na zasadach przewidzianych w Kodeksie cywilnym oraz w niniejszej Umowie. Okres rękojmi jest równy okresowi gwarancji.</w:t>
      </w:r>
    </w:p>
    <w:p>
      <w:pPr>
        <w:pStyle w:val="Normal"/>
        <w:numPr>
          <w:ilvl w:val="0"/>
          <w:numId w:val="10"/>
        </w:numPr>
        <w:jc w:val="both"/>
        <w:rPr/>
      </w:pPr>
      <w:r>
        <w:rPr>
          <w:rFonts w:cs="Calibri" w:ascii="Calibri" w:hAnsi="Calibri"/>
          <w:sz w:val="22"/>
          <w:szCs w:val="22"/>
        </w:rPr>
        <w:t xml:space="preserve">Wykonawca oświadcza, że w przypadku gdy nie wywiąże się z obowiązków gwarancyjnych </w:t>
        <w:br/>
        <w:t xml:space="preserve">w stosunku do Zamawiającego określonych w niniejszej Umowie, producent asortymentu lub jego autoryzowany przedstawiciel w Polsce, przejmie na siebie wszelkie zobowiązania związane </w:t>
        <w:br/>
        <w:t>z serwisem i gwarancją określone w Umowie. Postanowienia zdania poprzedniego nie stosuje się do Wykonawcy będącego producentem asortymentu lub jego autoryzowanym przedstawicielem w Polsce</w:t>
      </w:r>
    </w:p>
    <w:p>
      <w:pPr>
        <w:pStyle w:val="Normal"/>
        <w:jc w:val="center"/>
        <w:rPr>
          <w:rFonts w:ascii="Calibri" w:hAnsi="Calibri" w:cs="Calibri"/>
          <w:sz w:val="22"/>
          <w:szCs w:val="22"/>
        </w:rPr>
      </w:pPr>
      <w:bookmarkStart w:id="34" w:name="page34R_mcid3"/>
      <w:bookmarkStart w:id="35" w:name="page34R_mcid4"/>
      <w:bookmarkEnd w:id="34"/>
      <w:bookmarkEnd w:id="35"/>
      <w:r>
        <w:rPr>
          <w:rFonts w:cs="Calibri" w:ascii="Calibri" w:hAnsi="Calibri"/>
          <w:sz w:val="22"/>
          <w:szCs w:val="22"/>
        </w:rPr>
        <w:br/>
      </w:r>
    </w:p>
    <w:p>
      <w:pPr>
        <w:pStyle w:val="Normal"/>
        <w:jc w:val="center"/>
        <w:rPr>
          <w:rFonts w:ascii="Calibri" w:hAnsi="Calibri" w:cs="Calibri"/>
          <w:sz w:val="22"/>
          <w:szCs w:val="22"/>
        </w:rPr>
      </w:pPr>
      <w:r>
        <w:rPr>
          <w:rFonts w:cs="Calibri" w:ascii="Calibri" w:hAnsi="Calibri"/>
          <w:sz w:val="22"/>
          <w:szCs w:val="22"/>
        </w:rPr>
        <w:t>§ 5</w:t>
      </w:r>
    </w:p>
    <w:p>
      <w:pPr>
        <w:pStyle w:val="Normal"/>
        <w:numPr>
          <w:ilvl w:val="0"/>
          <w:numId w:val="1"/>
        </w:numPr>
        <w:jc w:val="both"/>
        <w:rPr/>
      </w:pPr>
      <w:r>
        <w:rPr>
          <w:rFonts w:cs="Calibri" w:ascii="Calibri" w:hAnsi="Calibri"/>
          <w:sz w:val="22"/>
          <w:szCs w:val="22"/>
        </w:rPr>
        <w:t>Strony ustalają, że wartość Umowy na kwotę ........................ brutto (słownie: .........................) w tym podatek VAT…………………, Wynagrodzenie jest niezmienne w całym okresie obowiązywania Umowy i obejmuje cały przedmiot Umowy określony w § 1.</w:t>
      </w:r>
    </w:p>
    <w:p>
      <w:pPr>
        <w:pStyle w:val="Normal"/>
        <w:numPr>
          <w:ilvl w:val="0"/>
          <w:numId w:val="1"/>
        </w:numPr>
        <w:jc w:val="both"/>
        <w:rPr/>
      </w:pPr>
      <w:r>
        <w:rPr>
          <w:rFonts w:cs="Calibri" w:ascii="Calibri" w:hAnsi="Calibri"/>
          <w:sz w:val="22"/>
          <w:szCs w:val="22"/>
        </w:rPr>
        <w:t>Wykonawca wystawi fakturę po wykonaniu całości przedmiotu dostawy  i podpisaniu przez obie strony protokołu odbioru końcowego bez zastrzeżeń. Faktura musi być zgodna co do jednostkowych ceny brutto asortymentu przedmiotu dostawy określonych w ofercie, która stanowić będzie załącznik do faktury. Zapłata należności za wykonanie dostawy następować będzie w terminie do 14 dni od daty przedłożenia przez Wykonawcę prawidłowo wystawionej faktury VAT na dziennik podawczy Zamawiającego na adres: ………………………., przelewem na rachunek bankowy wskazany na fakturze. Wszelkie płatności będą dokonywane w złotych polskich.</w:t>
      </w:r>
    </w:p>
    <w:p>
      <w:pPr>
        <w:pStyle w:val="Normal"/>
        <w:numPr>
          <w:ilvl w:val="0"/>
          <w:numId w:val="1"/>
        </w:numPr>
        <w:jc w:val="both"/>
        <w:rPr>
          <w:rFonts w:ascii="Calibri" w:hAnsi="Calibri" w:cs="Calibri"/>
          <w:sz w:val="22"/>
          <w:szCs w:val="22"/>
        </w:rPr>
      </w:pPr>
      <w:r>
        <w:rPr>
          <w:rFonts w:cs="Calibri" w:ascii="Calibri" w:hAnsi="Calibri"/>
          <w:sz w:val="22"/>
          <w:szCs w:val="22"/>
        </w:rPr>
        <w:t>Umowa nie przewiduje wynagrodzenia częściowego oraz udzielania zaliczek.</w:t>
      </w:r>
    </w:p>
    <w:p>
      <w:pPr>
        <w:pStyle w:val="Normal"/>
        <w:numPr>
          <w:ilvl w:val="0"/>
          <w:numId w:val="1"/>
        </w:numPr>
        <w:jc w:val="both"/>
        <w:rPr/>
      </w:pPr>
      <w:r>
        <w:rPr>
          <w:rFonts w:cs="Calibri" w:ascii="Calibri" w:hAnsi="Calibri"/>
          <w:sz w:val="22"/>
          <w:szCs w:val="22"/>
        </w:rPr>
        <w:t>Wykonawca ponosi odpowiedzialność za rzetelność, prawidłowość i terminowość rozliczenia wszelkich podatków i innych należności publicznoprawnych podlegających doliczeniu do ceny.</w:t>
      </w:r>
    </w:p>
    <w:p>
      <w:pPr>
        <w:pStyle w:val="Normal"/>
        <w:numPr>
          <w:ilvl w:val="0"/>
          <w:numId w:val="1"/>
        </w:numPr>
        <w:jc w:val="both"/>
        <w:rPr>
          <w:rFonts w:ascii="Calibri" w:hAnsi="Calibri" w:cs="Calibri"/>
          <w:sz w:val="22"/>
          <w:szCs w:val="22"/>
        </w:rPr>
      </w:pPr>
      <w:r>
        <w:rPr>
          <w:rFonts w:cs="Calibri" w:ascii="Calibri" w:hAnsi="Calibri"/>
          <w:sz w:val="22"/>
          <w:szCs w:val="22"/>
        </w:rPr>
        <w:t>Zamawiający upoważnia Wykonawcę do wystawiania faktur VAT bez podpisu Zamawiającego.</w:t>
      </w:r>
    </w:p>
    <w:p>
      <w:pPr>
        <w:pStyle w:val="Normal"/>
        <w:numPr>
          <w:ilvl w:val="0"/>
          <w:numId w:val="1"/>
        </w:numPr>
        <w:jc w:val="both"/>
        <w:rPr>
          <w:rFonts w:ascii="Calibri" w:hAnsi="Calibri" w:cs="Calibri"/>
          <w:sz w:val="22"/>
          <w:szCs w:val="22"/>
        </w:rPr>
      </w:pPr>
      <w:r>
        <w:rPr>
          <w:rFonts w:cs="Calibri" w:ascii="Calibri" w:hAnsi="Calibri"/>
          <w:sz w:val="22"/>
          <w:szCs w:val="22"/>
        </w:rPr>
        <w:t>Za datę zapłaty uznaje się dzień obciążenia rachunku bankowego Zamawiającego.</w:t>
      </w:r>
    </w:p>
    <w:p>
      <w:pPr>
        <w:pStyle w:val="Normal"/>
        <w:numPr>
          <w:ilvl w:val="0"/>
          <w:numId w:val="1"/>
        </w:numPr>
        <w:jc w:val="both"/>
        <w:rPr>
          <w:rFonts w:ascii="Calibri" w:hAnsi="Calibri" w:cs="Calibri"/>
          <w:sz w:val="22"/>
          <w:szCs w:val="22"/>
        </w:rPr>
      </w:pPr>
      <w:r>
        <w:rPr>
          <w:rFonts w:cs="Calibri" w:ascii="Calibri" w:hAnsi="Calibri"/>
          <w:sz w:val="22"/>
          <w:szCs w:val="22"/>
        </w:rPr>
        <w:t>Zamawiający dopuszcza złożenie faktury w formie:</w:t>
      </w:r>
    </w:p>
    <w:p>
      <w:pPr>
        <w:pStyle w:val="Normal"/>
        <w:ind w:left="709" w:hanging="0"/>
        <w:jc w:val="both"/>
        <w:rPr>
          <w:rFonts w:ascii="Calibri" w:hAnsi="Calibri" w:cs="Calibri"/>
          <w:sz w:val="22"/>
          <w:szCs w:val="22"/>
        </w:rPr>
      </w:pPr>
      <w:r>
        <w:rPr>
          <w:rFonts w:cs="Calibri" w:ascii="Calibri" w:hAnsi="Calibri"/>
          <w:sz w:val="22"/>
          <w:szCs w:val="22"/>
        </w:rPr>
        <w:t>a) Papierowej,</w:t>
      </w:r>
    </w:p>
    <w:p>
      <w:pPr>
        <w:pStyle w:val="Normal"/>
        <w:ind w:left="709" w:hanging="0"/>
        <w:jc w:val="both"/>
        <w:rPr>
          <w:rFonts w:ascii="Calibri" w:hAnsi="Calibri" w:cs="Calibri"/>
          <w:sz w:val="22"/>
          <w:szCs w:val="22"/>
        </w:rPr>
      </w:pPr>
      <w:r>
        <w:rPr>
          <w:rFonts w:cs="Calibri" w:ascii="Calibri" w:hAnsi="Calibri"/>
          <w:sz w:val="22"/>
          <w:szCs w:val="22"/>
        </w:rPr>
        <w:t>b) elektronicznej na adres: …….....................</w:t>
      </w:r>
    </w:p>
    <w:p>
      <w:pPr>
        <w:pStyle w:val="Normal"/>
        <w:ind w:left="709" w:hanging="0"/>
        <w:jc w:val="both"/>
        <w:rPr>
          <w:rFonts w:ascii="Calibri" w:hAnsi="Calibri" w:cs="Calibri"/>
          <w:sz w:val="22"/>
          <w:szCs w:val="22"/>
        </w:rPr>
      </w:pPr>
      <w:r>
        <w:rPr>
          <w:rFonts w:cs="Calibri" w:ascii="Calibri" w:hAnsi="Calibri"/>
          <w:sz w:val="22"/>
          <w:szCs w:val="22"/>
        </w:rPr>
      </w:r>
    </w:p>
    <w:p>
      <w:pPr>
        <w:pStyle w:val="Normal"/>
        <w:jc w:val="both"/>
        <w:rPr>
          <w:rFonts w:ascii="Calibri" w:hAnsi="Calibri" w:cs="Calibri"/>
          <w:sz w:val="22"/>
          <w:szCs w:val="22"/>
        </w:rPr>
      </w:pPr>
      <w:r>
        <w:rPr>
          <w:rFonts w:cs="Calibri" w:ascii="Calibri" w:hAnsi="Calibri"/>
          <w:sz w:val="22"/>
          <w:szCs w:val="22"/>
        </w:rPr>
      </w:r>
    </w:p>
    <w:p>
      <w:pPr>
        <w:pStyle w:val="Normal"/>
        <w:jc w:val="both"/>
        <w:rPr>
          <w:rFonts w:ascii="Calibri" w:hAnsi="Calibri" w:cs="Calibri"/>
          <w:sz w:val="22"/>
          <w:szCs w:val="22"/>
          <w:lang w:val="en-US"/>
        </w:rPr>
      </w:pPr>
      <w:r>
        <w:rPr>
          <w:rFonts w:cs="Calibri" w:ascii="Calibri" w:hAnsi="Calibri"/>
          <w:sz w:val="22"/>
          <w:szCs w:val="22"/>
          <w:lang w:val="en-US"/>
        </w:rPr>
      </w:r>
    </w:p>
    <w:p>
      <w:pPr>
        <w:pStyle w:val="Normal"/>
        <w:jc w:val="center"/>
        <w:rPr>
          <w:rFonts w:ascii="Calibri" w:hAnsi="Calibri" w:cs="Calibri"/>
          <w:sz w:val="22"/>
          <w:szCs w:val="22"/>
          <w:lang w:val="en-US"/>
        </w:rPr>
      </w:pPr>
      <w:r>
        <w:rPr>
          <w:rFonts w:cs="Calibri" w:ascii="Calibri" w:hAnsi="Calibri"/>
          <w:sz w:val="22"/>
          <w:szCs w:val="22"/>
          <w:lang w:val="en-US"/>
        </w:rPr>
      </w:r>
    </w:p>
    <w:p>
      <w:pPr>
        <w:pStyle w:val="Normal"/>
        <w:jc w:val="center"/>
        <w:rPr>
          <w:rFonts w:ascii="Calibri" w:hAnsi="Calibri" w:cs="Calibri"/>
          <w:sz w:val="22"/>
          <w:szCs w:val="22"/>
        </w:rPr>
      </w:pPr>
      <w:r>
        <w:rPr>
          <w:rFonts w:cs="Calibri" w:ascii="Calibri" w:hAnsi="Calibri"/>
          <w:sz w:val="22"/>
          <w:szCs w:val="22"/>
        </w:rPr>
        <w:t>§ 6</w:t>
      </w:r>
    </w:p>
    <w:p>
      <w:pPr>
        <w:pStyle w:val="Normal"/>
        <w:numPr>
          <w:ilvl w:val="0"/>
          <w:numId w:val="2"/>
        </w:numPr>
        <w:jc w:val="both"/>
        <w:rPr>
          <w:rFonts w:ascii="Calibri" w:hAnsi="Calibri" w:cs="Calibri"/>
          <w:sz w:val="22"/>
          <w:szCs w:val="22"/>
        </w:rPr>
      </w:pPr>
      <w:r>
        <w:rPr>
          <w:rFonts w:cs="Calibri" w:ascii="Calibri" w:hAnsi="Calibri"/>
          <w:sz w:val="22"/>
          <w:szCs w:val="22"/>
        </w:rPr>
        <w:t>Wykonawca może wykonać przedmiot Umowy udziałem podwykonawców.</w:t>
      </w:r>
    </w:p>
    <w:p>
      <w:pPr>
        <w:pStyle w:val="Normal"/>
        <w:numPr>
          <w:ilvl w:val="0"/>
          <w:numId w:val="2"/>
        </w:numPr>
        <w:jc w:val="both"/>
        <w:rPr>
          <w:rFonts w:ascii="Calibri" w:hAnsi="Calibri" w:cs="Calibri"/>
          <w:sz w:val="22"/>
          <w:szCs w:val="22"/>
        </w:rPr>
      </w:pPr>
      <w:r>
        <w:rPr>
          <w:rFonts w:cs="Calibri" w:ascii="Calibri" w:hAnsi="Calibri"/>
          <w:sz w:val="22"/>
          <w:szCs w:val="22"/>
        </w:rPr>
        <w:t>Zmiana sposobu realizacji przedmiotu zamówienia, nastąpić może na podstawie przekazania stosownej informacji do Zamawiającego.</w:t>
      </w:r>
    </w:p>
    <w:p>
      <w:pPr>
        <w:pStyle w:val="Normal"/>
        <w:numPr>
          <w:ilvl w:val="0"/>
          <w:numId w:val="2"/>
        </w:numPr>
        <w:jc w:val="both"/>
        <w:rPr/>
      </w:pPr>
      <w:r>
        <w:rPr>
          <w:rFonts w:cs="Calibri" w:ascii="Calibri" w:hAnsi="Calibri"/>
          <w:sz w:val="22"/>
          <w:szCs w:val="22"/>
        </w:rPr>
        <w:t xml:space="preserve">Wykonawca zapewnia prawidłowe wykonanie przedmiotu umowy przez podwykonawców, gwarantując tym samym sprawne i efektywne koordynowanie wszystkich działań związanych </w:t>
        <w:br/>
        <w:t>z realizacją Umowy.</w:t>
      </w:r>
    </w:p>
    <w:p>
      <w:pPr>
        <w:pStyle w:val="Normal"/>
        <w:jc w:val="center"/>
        <w:rPr>
          <w:rFonts w:ascii="Calibri" w:hAnsi="Calibri" w:cs="Calibri"/>
          <w:sz w:val="22"/>
          <w:szCs w:val="22"/>
        </w:rPr>
      </w:pPr>
      <w:bookmarkStart w:id="36" w:name="page40R_mcid56"/>
      <w:bookmarkStart w:id="37" w:name="page40R_mcid57"/>
      <w:bookmarkEnd w:id="36"/>
      <w:bookmarkEnd w:id="37"/>
      <w:r>
        <w:rPr>
          <w:rFonts w:cs="Calibri" w:ascii="Calibri" w:hAnsi="Calibri"/>
          <w:sz w:val="22"/>
          <w:szCs w:val="22"/>
        </w:rPr>
        <w:br/>
      </w:r>
    </w:p>
    <w:p>
      <w:pPr>
        <w:pStyle w:val="Normal"/>
        <w:jc w:val="center"/>
        <w:rPr>
          <w:rFonts w:ascii="Calibri" w:hAnsi="Calibri" w:cs="Calibri"/>
          <w:sz w:val="22"/>
          <w:szCs w:val="22"/>
        </w:rPr>
      </w:pPr>
      <w:r>
        <w:rPr>
          <w:rFonts w:cs="Calibri" w:ascii="Calibri" w:hAnsi="Calibri"/>
          <w:sz w:val="22"/>
          <w:szCs w:val="22"/>
        </w:rPr>
        <w:t>§ 7</w:t>
      </w:r>
    </w:p>
    <w:p>
      <w:pPr>
        <w:pStyle w:val="Normal"/>
        <w:numPr>
          <w:ilvl w:val="0"/>
          <w:numId w:val="8"/>
        </w:numPr>
        <w:jc w:val="both"/>
        <w:rPr>
          <w:rFonts w:ascii="Calibri" w:hAnsi="Calibri" w:cs="Calibri"/>
          <w:sz w:val="22"/>
          <w:szCs w:val="22"/>
        </w:rPr>
      </w:pPr>
      <w:r>
        <w:rPr>
          <w:rFonts w:cs="Calibri" w:ascii="Calibri" w:hAnsi="Calibri"/>
          <w:sz w:val="22"/>
          <w:szCs w:val="22"/>
        </w:rPr>
        <w:t>Wszelkie zmiany i uzupełnienia Umowy mogą być dokonywane, pod rygorem nieważności, jedynie w formie pisemnych aneksów podpisanych przez obie strony.</w:t>
      </w:r>
    </w:p>
    <w:p>
      <w:pPr>
        <w:pStyle w:val="Normal"/>
        <w:numPr>
          <w:ilvl w:val="0"/>
          <w:numId w:val="8"/>
        </w:numPr>
        <w:jc w:val="both"/>
        <w:rPr/>
      </w:pPr>
      <w:r>
        <w:rPr>
          <w:rFonts w:cs="Calibri" w:ascii="Calibri" w:hAnsi="Calibri"/>
          <w:sz w:val="22"/>
          <w:szCs w:val="22"/>
        </w:rPr>
        <w:t>Zamawiający na podstawie art. 455 ust 1 ustawy Prawo zamówień publicznych przewiduje możliwość zmiany zawartej umowy w następujących przypadkach:</w:t>
      </w:r>
    </w:p>
    <w:p>
      <w:pPr>
        <w:pStyle w:val="Normal"/>
        <w:numPr>
          <w:ilvl w:val="1"/>
          <w:numId w:val="8"/>
        </w:numPr>
        <w:jc w:val="both"/>
        <w:rPr/>
      </w:pPr>
      <w:r>
        <w:rPr>
          <w:rFonts w:cs="Calibri" w:ascii="Calibri" w:hAnsi="Calibri"/>
          <w:sz w:val="22"/>
          <w:szCs w:val="22"/>
        </w:rPr>
        <w:t>Dopuszcza się możliwość zmiany wysokości wynagrodzenia, o którym mowa w § 6 ust. 1 umowy, w przypadku, gdy konieczność wprowadzenia zmian implikowana jest zmianą powszechnie obowiązujących przepisów prawa dotyczących:</w:t>
      </w:r>
    </w:p>
    <w:p>
      <w:pPr>
        <w:pStyle w:val="Normal"/>
        <w:numPr>
          <w:ilvl w:val="2"/>
          <w:numId w:val="8"/>
        </w:numPr>
        <w:jc w:val="both"/>
        <w:rPr/>
      </w:pPr>
      <w:r>
        <w:rPr>
          <w:rFonts w:cs="Calibri" w:ascii="Calibri" w:hAnsi="Calibri"/>
          <w:sz w:val="22"/>
          <w:szCs w:val="22"/>
        </w:rPr>
        <w:t>ustawowej stawki podatku od towarów i usług (VAT), czy podatku akcyzowego – wówczas w zależności od faktu, czy stawka została podwyższona czy zmniejszona, wynagrodzenie Wykonawcy może zostać zmienione (zwiększone lub obniżone); w szczególności zwiększenie wynagrodzenia będzie możliwe w przypadku wykazania przez Wykonawcę, iż zmiana ta wpływa na koszty wykonania przedmiotu umowy przez Wykonawcę (wraz z określeniem konkretnego zakresu tego wpływu); przedmiotowe wykazanie (udowodnienie) wpływu zmian prawnych musi odnosić się do złożonej przez Wykonawcę oferty i zawierać szczegółowe uzasadnienie postulowanej wysokości wynagrodzenia oraz przedstawiać faktyczny i rzeczywisty wpływ na koszty wykonania zamówienia (wysokość wynagrodzenia Wykonawcy) zmiany ustawowej stawki podatku od towarów i usług (VAT), czy podatku akcyzowego;</w:t>
      </w:r>
    </w:p>
    <w:p>
      <w:pPr>
        <w:pStyle w:val="Normal"/>
        <w:numPr>
          <w:ilvl w:val="2"/>
          <w:numId w:val="8"/>
        </w:numPr>
        <w:jc w:val="both"/>
        <w:rPr/>
      </w:pPr>
      <w:r>
        <w:rPr>
          <w:rFonts w:cs="Calibri" w:ascii="Calibri" w:hAnsi="Calibri"/>
          <w:sz w:val="22"/>
          <w:szCs w:val="22"/>
        </w:rPr>
        <w:t>wysokości minimalnego wynagrodzenia za pracę albo wysokości minimalnej stawki godzinowej, ustalonych na podstawie przepisów ustawy z dnia 10 października 2002 r. o minimalnym wynagrodzeniu za pracę – wówczas w przypadku wykazania przez Wykonawcę, iż zmiana ta wpływa na  koszty  wykonania   przedmiotu   umowy   przez   Wykonawcę   (wraz  z określeniem konkretnego zakresu tego wpływu) wynagrodzenie Wykonawcy może zostać zmienione; przedmiotowe wykazanie (udowodnienie) wpływu zmian prawnych musi odnosić się do złożonej przez Wykonawcę oferty i zawierać szczegółowe uzasadnienie postulowanej wysokości wynagrodzenia oraz przedstawiać faktyczny i rzeczywisty wpływ na koszty wykonania zamówienia (wysokość wynagrodzenia Wykonawcy) zmiany wysokości minimalnego wynagrodzenia za pracę albo wysokości minimalnej stawki godzinowej;</w:t>
      </w:r>
    </w:p>
    <w:p>
      <w:pPr>
        <w:pStyle w:val="Normal"/>
        <w:numPr>
          <w:ilvl w:val="2"/>
          <w:numId w:val="8"/>
        </w:numPr>
        <w:jc w:val="both"/>
        <w:rPr/>
      </w:pPr>
      <w:r>
        <w:rPr>
          <w:rFonts w:cs="Calibri" w:ascii="Calibri" w:hAnsi="Calibri"/>
          <w:sz w:val="22"/>
          <w:szCs w:val="22"/>
        </w:rPr>
        <w:t>zasad podlegania ubezpieczeniom społecznym lub ubezpieczeniu zdrowotnemu, czy też wysokości stawki składki na ubezpieczenia społeczne lub zdrowotne – wówczas w przypadku wykazania przez Wykonawcę, iż zmiana ta wpływa na koszty wykonania przedmiotu umowy przez Wykonawcę (wraz z określeniem konkretnego zakresu tego wpływu) wynagrodzenie Wykonawcy może zostać zmienione; przedmiotowe wykazanie (udowodnienie) wpływu  zmian  prawnych  musi  odnosić  się  do złożonej przez Wykonawcę oferty i zawierać szczegółowe uzasadnienie postulowanej  wysokości   wynagrodzenia   oraz   przedstawiać   faktyczny i rzeczywisty wpływ na koszty wykonania zamówienia (wysokość wynagrodzenia Wykonawcy) zmiany zasad podlegania ubezpieczeniom społecznym lub ubezpieczeniu zdrowotnemu, czy też wysokości stawki składki na ubezpieczenia społeczne lub zdrowotne;</w:t>
      </w:r>
    </w:p>
    <w:p>
      <w:pPr>
        <w:pStyle w:val="Normal"/>
        <w:numPr>
          <w:ilvl w:val="2"/>
          <w:numId w:val="8"/>
        </w:numPr>
        <w:jc w:val="both"/>
        <w:rPr/>
      </w:pPr>
      <w:r>
        <w:rPr>
          <w:rFonts w:cs="Calibri" w:ascii="Calibri" w:hAnsi="Calibri"/>
          <w:sz w:val="22"/>
          <w:szCs w:val="22"/>
        </w:rPr>
        <w:t>zasad gromadzenia i wysokości wpłat do pracowniczych planów kapitałowych, o których  mowa  w ustawie  z  dnia 4 października  2018  r. o pracowniczych planach kapitałowych (PPK) – wówczas w przypadku wykazania przez Wykonawcę, iż zmiana ta wpływa na koszty wykonania przedmiotu umowy przez Wykonawcę (wraz z określeniem konkretnego zakresu tego wpływu) wynagrodzenie Wykonawcy może zostać zmienione; przedmiotowe wykazanie (udowodnienie) wpływu zmian prawnych musi odnosić się do złożonej przez Wykonawcę oferty i zawierać szczegółowe uzasadnienie postulowanej wysokości wynagrodzenia oraz przedstawiać faktyczny i rzeczywisty wpływ na koszty wykonania zamówienia (wysokość wynagrodzenia Wykonawcy) zmiany zasad gromadzenia i wysokości wpłat do PPK, przy uwzględnieniu pkt 2;</w:t>
      </w:r>
    </w:p>
    <w:p>
      <w:pPr>
        <w:pStyle w:val="Normal"/>
        <w:numPr>
          <w:ilvl w:val="1"/>
          <w:numId w:val="8"/>
        </w:numPr>
        <w:jc w:val="both"/>
        <w:rPr/>
      </w:pPr>
      <w:r>
        <w:rPr>
          <w:rFonts w:cs="Calibri" w:ascii="Calibri" w:hAnsi="Calibri"/>
          <w:sz w:val="22"/>
          <w:szCs w:val="22"/>
        </w:rPr>
        <w:t>Zmiana wynagrodzenia Wykonawcy w przypadku zaistnienia zmian prawnych, o których mowa w pkt 1 lit a-d, będzie mogła nastąpić, jeżeli zmiany te będą powodowały udokumentowany wzrost (lub zmniejszenie) kosztów niewykonanych jeszcze prac o więcej niż 3% wynagrodzenia przewidywanego za ich realizację. Zmiana wynagrodzenia Wykonawcy w trybie określonym w pkt 1 li a-d może dotyczyć prac realizowanych po wejściu w życie określonej zmiany prawnej, jeżeli będzie ona miała wpływ na koszty wykonania zamówienia przez Wykonawcę, a wpływ ten zostanie wykazany w sposób konkretny i rzeczywisty. Wpływ zmian, o których mowa w pkt 1, na koszty wykonania zamówienia winien zostać wykazany przez stronę, wnioskuje o zmianę wysokości wynagrodzenia. W ramach wykazania tego wpływu należy przedstawić m.in. kalkulację kosztów wykonania zamówienia z uwzględnieniem zaistniałej zmiany będącej podstawą składanego wniosku (tzw. kalkulację wtórną – odnoszącą się do kalkulacji bazowej, o której mowa w pkt 6, pozwalającą na porównanie danych kalkulacyjnych) oraz dokumenty, dowody, informacje, etc. potwierdzające dane kalkulacyjne. W kontekście zaistnienia podstaw do zmiany wynagrodzenia umownego w trybie  określonym w pkt 1 lit a-d Zamawiający zobowiązuje się do pokrycia maksymalnie 50 % zwiększonych w wyniku zmian, o których mowa w pkt 1, kosztów wykonania zamówienia. W przypadku wykazania wpływu zmian, o których mowa w pkt 1 lit a-d, na koszty wykonania zamówienia przez Wykonawcę, stosowna zmiana wysokości wynagrodzenia, o którym mowa w pkt. 1 lit a-d, nastąpi na mocy aneksu.</w:t>
      </w:r>
    </w:p>
    <w:p>
      <w:pPr>
        <w:pStyle w:val="Normal"/>
        <w:numPr>
          <w:ilvl w:val="1"/>
          <w:numId w:val="8"/>
        </w:numPr>
        <w:jc w:val="both"/>
        <w:rPr/>
      </w:pPr>
      <w:r>
        <w:rPr>
          <w:rFonts w:cs="Calibri" w:ascii="Calibri" w:hAnsi="Calibri"/>
          <w:sz w:val="22"/>
          <w:szCs w:val="22"/>
          <w:lang w:val="pl-PL"/>
        </w:rPr>
        <w:t>zmiana terminu wykonania przedmiotu Umowy wraz ze skutkami wprowadzenia takiej zmiany, w przypadku zaistnienia kolizji i innych zdarzeń, które wpływały na termin dostaw</w:t>
      </w:r>
    </w:p>
    <w:p>
      <w:pPr>
        <w:pStyle w:val="Normal"/>
        <w:numPr>
          <w:ilvl w:val="1"/>
          <w:numId w:val="8"/>
        </w:numPr>
        <w:jc w:val="both"/>
        <w:rPr>
          <w:rFonts w:ascii="Calibri" w:hAnsi="Calibri" w:cs="Calibri"/>
          <w:sz w:val="22"/>
          <w:szCs w:val="22"/>
          <w:lang w:val="pl-PL"/>
        </w:rPr>
      </w:pPr>
      <w:r>
        <w:rPr>
          <w:rFonts w:cs="Calibri" w:ascii="Calibri" w:hAnsi="Calibri"/>
          <w:sz w:val="22"/>
          <w:szCs w:val="22"/>
          <w:lang w:val="pl-PL"/>
        </w:rPr>
        <w:t>zmiana terminu wykonania przedmiotu Umowy wraz ze skutkami wprowadzenia takiej zmiany, w przypadku wystąpienia okoliczności, niezależnych od stron Umowy związanych z koniecznością zmiany okresu realizacji zadania,</w:t>
      </w:r>
    </w:p>
    <w:p>
      <w:pPr>
        <w:pStyle w:val="Normal"/>
        <w:numPr>
          <w:ilvl w:val="1"/>
          <w:numId w:val="8"/>
        </w:numPr>
        <w:jc w:val="both"/>
        <w:rPr/>
      </w:pPr>
      <w:r>
        <w:rPr>
          <w:rFonts w:cs="Calibri" w:ascii="Calibri" w:hAnsi="Calibri"/>
          <w:sz w:val="22"/>
          <w:szCs w:val="22"/>
          <w:lang w:val="pl-PL"/>
        </w:rPr>
        <w:t xml:space="preserve">zmiana terminu wykonania przedmiotu Umowy wraz ze skutkami wprowadzenia takiej zmiany w przypadku wystąpienia przeszkody o charakterze „Siły wyższej”, która uniemożliwia realizację świadczenia, przy czym Wykonawca może powołać się na zaistnienie Siły wyższej tylko wtedy, gdy poinformuje w formie pisemnej Zamawiającego w ciągu 3 dni </w:t>
      </w:r>
      <w:r>
        <w:rPr>
          <w:rFonts w:cs="Calibri" w:ascii="Calibri" w:hAnsi="Calibri"/>
          <w:sz w:val="22"/>
          <w:szCs w:val="22"/>
        </w:rPr>
        <w:t xml:space="preserve">roboczych </w:t>
      </w:r>
      <w:r>
        <w:rPr>
          <w:rFonts w:cs="Calibri" w:ascii="Calibri" w:hAnsi="Calibri"/>
          <w:sz w:val="22"/>
          <w:szCs w:val="22"/>
          <w:lang w:val="pl-PL"/>
        </w:rPr>
        <w:t>od dnia jej zaistnienia,</w:t>
      </w:r>
    </w:p>
    <w:p>
      <w:pPr>
        <w:pStyle w:val="Normal"/>
        <w:numPr>
          <w:ilvl w:val="1"/>
          <w:numId w:val="8"/>
        </w:numPr>
        <w:jc w:val="both"/>
        <w:rPr>
          <w:rFonts w:ascii="Calibri" w:hAnsi="Calibri" w:cs="Calibri"/>
          <w:sz w:val="22"/>
          <w:szCs w:val="22"/>
          <w:lang w:val="pl-PL"/>
        </w:rPr>
      </w:pPr>
      <w:r>
        <w:rPr>
          <w:rFonts w:cs="Calibri" w:ascii="Calibri" w:hAnsi="Calibri"/>
          <w:sz w:val="22"/>
          <w:szCs w:val="22"/>
          <w:lang w:val="pl-PL"/>
        </w:rPr>
        <w:t>zmiany Umowy na skutek regulacji prawnych wprowadzonych w życie po dacie podpisania Umowy, wywołujących potrzebę jej zmiany wraz ze skutkami wprowadzenia takiej zmiany,</w:t>
      </w:r>
    </w:p>
    <w:p>
      <w:pPr>
        <w:pStyle w:val="Normal"/>
        <w:numPr>
          <w:ilvl w:val="1"/>
          <w:numId w:val="8"/>
        </w:numPr>
        <w:jc w:val="both"/>
        <w:rPr/>
      </w:pPr>
      <w:r>
        <w:rPr>
          <w:rFonts w:cs="Calibri" w:ascii="Calibri" w:hAnsi="Calibri"/>
          <w:sz w:val="22"/>
          <w:szCs w:val="22"/>
          <w:lang w:val="pl-PL"/>
        </w:rPr>
        <w:t>zmiana, za zgodą stron, wynagrodzenia za wykonanie przedmiotu umowy, w przypadku gdy jest ona korzystna dla Zamawiającego,</w:t>
      </w:r>
    </w:p>
    <w:p>
      <w:pPr>
        <w:pStyle w:val="Normal"/>
        <w:numPr>
          <w:ilvl w:val="1"/>
          <w:numId w:val="8"/>
        </w:numPr>
        <w:jc w:val="both"/>
        <w:rPr>
          <w:rFonts w:ascii="Calibri" w:hAnsi="Calibri" w:cs="Calibri"/>
          <w:sz w:val="22"/>
          <w:szCs w:val="22"/>
          <w:lang w:val="pl-PL"/>
        </w:rPr>
      </w:pPr>
      <w:r>
        <w:rPr>
          <w:rFonts w:cs="Calibri" w:ascii="Calibri" w:hAnsi="Calibri"/>
          <w:sz w:val="22"/>
          <w:szCs w:val="22"/>
          <w:lang w:val="pl-PL"/>
        </w:rPr>
        <w:t>zmiana albo rezygnacja z podwykonawcy wskazanego w ofercie.</w:t>
      </w:r>
    </w:p>
    <w:p>
      <w:pPr>
        <w:pStyle w:val="Normal"/>
        <w:numPr>
          <w:ilvl w:val="1"/>
          <w:numId w:val="8"/>
        </w:numPr>
        <w:jc w:val="both"/>
        <w:rPr/>
      </w:pPr>
      <w:r>
        <w:rPr>
          <w:rFonts w:cs="Calibri" w:ascii="Calibri" w:hAnsi="Calibri"/>
          <w:sz w:val="22"/>
          <w:szCs w:val="22"/>
          <w:lang w:val="pl-PL"/>
        </w:rPr>
        <w:t>zmiana albo rezygnacja z podwykonawcy, jeżeli zmiana ta dotyczy podmiotu, na którego zasoby Wykonawca powoływał się, na zasadach określonych w art. 118 ust. 1 Pzp, w celu wykazania spełniania warunków udziału w postępowaniu. W takim przypadku Wykonawca jest obowiązany wykazać Zamawiającemu, że proponowany inny podwykonawca lub Wykonawca samodzielnie spełnia je w stopniu nie mniejszym niż podwykonawca, na którego zasoby Wykonawca powoływał się w trakcie postępowania o udzielenie zamówienia.</w:t>
      </w:r>
    </w:p>
    <w:p>
      <w:pPr>
        <w:pStyle w:val="Normal"/>
        <w:numPr>
          <w:ilvl w:val="1"/>
          <w:numId w:val="8"/>
        </w:numPr>
        <w:jc w:val="both"/>
        <w:rPr>
          <w:rFonts w:ascii="Calibri" w:hAnsi="Calibri" w:cs="Calibri"/>
          <w:sz w:val="22"/>
          <w:szCs w:val="22"/>
          <w:lang w:val="pl-PL"/>
        </w:rPr>
      </w:pPr>
      <w:r>
        <w:rPr>
          <w:rFonts w:cs="Calibri" w:ascii="Calibri" w:hAnsi="Calibri"/>
          <w:sz w:val="22"/>
          <w:szCs w:val="22"/>
          <w:lang w:val="pl-PL"/>
        </w:rPr>
        <w:t xml:space="preserve">zmiana dotycząca powierzenia w trakcie realizacji przedmiotu umowy części zamówienia podwykonawcom, jeżeli Wykonawca nie wskazał tych podwykonawców w swojej ofercie. </w:t>
      </w:r>
    </w:p>
    <w:p>
      <w:pPr>
        <w:pStyle w:val="Normal"/>
        <w:numPr>
          <w:ilvl w:val="1"/>
          <w:numId w:val="8"/>
        </w:numPr>
        <w:jc w:val="both"/>
        <w:rPr/>
      </w:pPr>
      <w:r>
        <w:rPr>
          <w:rFonts w:cs="Calibri" w:ascii="Calibri" w:hAnsi="Calibri"/>
          <w:sz w:val="22"/>
          <w:szCs w:val="22"/>
          <w:lang w:val="pl-PL"/>
        </w:rPr>
        <w:t>zmiana dotycząca realizacji przez Wykonawcę dodatkowych dostaw, których nie uwzględniono w zamówieniu podstawowym o ile stały się one niezbędne i zostały spełnione łącznie następujące warunki:</w:t>
      </w:r>
    </w:p>
    <w:p>
      <w:pPr>
        <w:pStyle w:val="Normal"/>
        <w:numPr>
          <w:ilvl w:val="2"/>
          <w:numId w:val="8"/>
        </w:numPr>
        <w:jc w:val="both"/>
        <w:rPr>
          <w:rFonts w:ascii="Calibri" w:hAnsi="Calibri" w:cs="Calibri"/>
          <w:sz w:val="22"/>
          <w:szCs w:val="22"/>
          <w:lang w:val="pl-PL"/>
        </w:rPr>
      </w:pPr>
      <w:r>
        <w:rPr>
          <w:rFonts w:cs="Calibri" w:ascii="Calibri" w:hAnsi="Calibri"/>
          <w:sz w:val="22"/>
          <w:szCs w:val="22"/>
          <w:lang w:val="pl-PL"/>
        </w:rPr>
        <w:t>zmiana Wykonawcy nie może zostać dokonana z powodów ekonomicznych lub technicznych, w szczególności dotyczących zamienności lub interoperacyjności wyposażenia, usług  i dostaw  zamówionych w ramach zamówienia podstawowego,</w:t>
      </w:r>
    </w:p>
    <w:p>
      <w:pPr>
        <w:pStyle w:val="Normal"/>
        <w:numPr>
          <w:ilvl w:val="2"/>
          <w:numId w:val="8"/>
        </w:numPr>
        <w:jc w:val="both"/>
        <w:rPr>
          <w:rFonts w:ascii="Calibri" w:hAnsi="Calibri" w:cs="Calibri"/>
          <w:sz w:val="22"/>
          <w:szCs w:val="22"/>
          <w:lang w:val="pl-PL"/>
        </w:rPr>
      </w:pPr>
      <w:r>
        <w:rPr>
          <w:rFonts w:cs="Calibri" w:ascii="Calibri" w:hAnsi="Calibri"/>
          <w:sz w:val="22"/>
          <w:szCs w:val="22"/>
          <w:lang w:val="pl-PL"/>
        </w:rPr>
        <w:t>zmiana Wykonawcy spowodowałaby istotną niedogodność lub znacznie zwiększenie kosztów dla Zamawiającego,</w:t>
      </w:r>
    </w:p>
    <w:p>
      <w:pPr>
        <w:pStyle w:val="Normal"/>
        <w:numPr>
          <w:ilvl w:val="2"/>
          <w:numId w:val="8"/>
        </w:numPr>
        <w:jc w:val="both"/>
        <w:rPr>
          <w:rFonts w:ascii="Calibri" w:hAnsi="Calibri" w:cs="Calibri"/>
          <w:sz w:val="22"/>
          <w:szCs w:val="22"/>
          <w:lang w:val="pl-PL"/>
        </w:rPr>
      </w:pPr>
      <w:r>
        <w:rPr>
          <w:rFonts w:cs="Calibri" w:ascii="Calibri" w:hAnsi="Calibri"/>
          <w:sz w:val="22"/>
          <w:szCs w:val="22"/>
          <w:lang w:val="pl-PL"/>
        </w:rPr>
        <w:t>wzrost cenny spowodowany każdą kolejną zmianą nie przekracza 50 % wartości pierwotnej Umowy,</w:t>
      </w:r>
    </w:p>
    <w:p>
      <w:pPr>
        <w:pStyle w:val="Normal"/>
        <w:jc w:val="both"/>
        <w:rPr>
          <w:rFonts w:ascii="Calibri" w:hAnsi="Calibri" w:cs="Calibri"/>
          <w:sz w:val="22"/>
          <w:szCs w:val="22"/>
          <w:lang w:val="pl-PL"/>
        </w:rPr>
      </w:pPr>
      <w:r>
        <w:rPr>
          <w:rFonts w:cs="Calibri" w:ascii="Calibri" w:hAnsi="Calibri"/>
          <w:sz w:val="22"/>
          <w:szCs w:val="22"/>
          <w:lang w:val="pl-PL"/>
        </w:rPr>
      </w:r>
    </w:p>
    <w:p>
      <w:pPr>
        <w:pStyle w:val="Normal"/>
        <w:rPr>
          <w:rFonts w:ascii="Calibri" w:hAnsi="Calibri" w:cs="Calibri"/>
          <w:sz w:val="22"/>
          <w:szCs w:val="22"/>
          <w:lang w:val="pl-PL"/>
        </w:rPr>
      </w:pPr>
      <w:r>
        <w:rPr>
          <w:rFonts w:cs="Calibri" w:ascii="Calibri" w:hAnsi="Calibri"/>
          <w:sz w:val="22"/>
          <w:szCs w:val="22"/>
          <w:lang w:val="pl-PL"/>
        </w:rPr>
      </w:r>
    </w:p>
    <w:p>
      <w:pPr>
        <w:pStyle w:val="Normal"/>
        <w:jc w:val="center"/>
        <w:rPr>
          <w:rFonts w:ascii="Calibri" w:hAnsi="Calibri" w:cs="Calibri"/>
          <w:sz w:val="22"/>
          <w:szCs w:val="22"/>
        </w:rPr>
      </w:pPr>
      <w:r>
        <w:rPr>
          <w:rFonts w:cs="Calibri" w:ascii="Calibri" w:hAnsi="Calibri"/>
          <w:sz w:val="22"/>
          <w:szCs w:val="22"/>
        </w:rPr>
        <w:t>§ 8</w:t>
      </w:r>
    </w:p>
    <w:p>
      <w:pPr>
        <w:pStyle w:val="Normal"/>
        <w:numPr>
          <w:ilvl w:val="0"/>
          <w:numId w:val="3"/>
        </w:numPr>
        <w:jc w:val="both"/>
        <w:rPr/>
      </w:pPr>
      <w:r>
        <w:rPr>
          <w:rFonts w:cs="Calibri" w:ascii="Calibri" w:hAnsi="Calibri"/>
          <w:sz w:val="22"/>
          <w:szCs w:val="22"/>
        </w:rPr>
        <w:t>Zamawiający ma prawo do żądania zapłaty od Wykonawcy kar umownych.</w:t>
      </w:r>
    </w:p>
    <w:p>
      <w:pPr>
        <w:pStyle w:val="Normal"/>
        <w:numPr>
          <w:ilvl w:val="0"/>
          <w:numId w:val="3"/>
        </w:numPr>
        <w:jc w:val="both"/>
        <w:rPr>
          <w:rFonts w:ascii="Calibri" w:hAnsi="Calibri" w:cs="Calibri"/>
          <w:sz w:val="22"/>
          <w:szCs w:val="22"/>
        </w:rPr>
      </w:pPr>
      <w:r>
        <w:rPr>
          <w:rFonts w:cs="Calibri" w:ascii="Calibri" w:hAnsi="Calibri"/>
          <w:sz w:val="22"/>
          <w:szCs w:val="22"/>
        </w:rPr>
        <w:t>Wykonawca zapłaci Zamawiającemu karę umowną:</w:t>
      </w:r>
    </w:p>
    <w:p>
      <w:pPr>
        <w:pStyle w:val="Normal"/>
        <w:ind w:left="993" w:hanging="284"/>
        <w:jc w:val="both"/>
        <w:rPr>
          <w:rFonts w:ascii="Calibri" w:hAnsi="Calibri" w:cs="Calibri"/>
          <w:sz w:val="22"/>
          <w:szCs w:val="22"/>
        </w:rPr>
      </w:pPr>
      <w:r>
        <w:rPr>
          <w:rFonts w:cs="Calibri" w:ascii="Calibri" w:hAnsi="Calibri"/>
          <w:sz w:val="22"/>
          <w:szCs w:val="22"/>
        </w:rPr>
        <w:t>a) za zwłokę w wykonaniu przedmiotu Umowy w wysokości 1% ceny brutto wartości całego przedmiotu Umowy określonego w § 5 ust. 1, za każdy dzień zwłoki, licząc od następnego dnia po upływie końcowego terminu do wykonania przedmiotu Umowy,</w:t>
      </w:r>
    </w:p>
    <w:p>
      <w:pPr>
        <w:pStyle w:val="Normal"/>
        <w:ind w:left="993" w:hanging="284"/>
        <w:jc w:val="both"/>
        <w:rPr/>
      </w:pPr>
      <w:r>
        <w:rPr>
          <w:rFonts w:cs="Calibri" w:ascii="Calibri" w:hAnsi="Calibri"/>
          <w:sz w:val="22"/>
          <w:szCs w:val="22"/>
        </w:rPr>
        <w:t xml:space="preserve">b) za zwłokę w usunięciu wad stwierdzonych przy odbiorze przedmiotu Umowy w wysokości 1% ceny brutto wartości całego przedmiotu Umowy określonego w § 5 ust. 1, </w:t>
      </w:r>
      <w:r>
        <w:rPr>
          <w:rFonts w:cs="Calibri" w:ascii="Calibri" w:hAnsi="Calibri"/>
          <w:sz w:val="22"/>
          <w:szCs w:val="22"/>
        </w:rPr>
        <w:t>z</w:t>
      </w:r>
      <w:r>
        <w:rPr>
          <w:rFonts w:cs="Calibri" w:ascii="Calibri" w:hAnsi="Calibri"/>
          <w:sz w:val="22"/>
          <w:szCs w:val="22"/>
        </w:rPr>
        <w:t xml:space="preserve">a każdy dzień zwłoki, licząc od następnego dnia po upływie uzgodnionego przez Strony lub wskazanego przez Zamawiającego dnia wyznaczonego do usunięcia wad, Zamawiającemu przysługuje prawo do naliczania kar bez względu na to, czy </w:t>
      </w:r>
      <w:r>
        <w:rPr>
          <w:rFonts w:cs="Calibri" w:ascii="Calibri" w:hAnsi="Calibri"/>
          <w:sz w:val="22"/>
          <w:szCs w:val="22"/>
        </w:rPr>
        <w:t>zwłoka</w:t>
      </w:r>
      <w:r>
        <w:rPr>
          <w:rFonts w:cs="Calibri" w:ascii="Calibri" w:hAnsi="Calibri"/>
          <w:sz w:val="22"/>
          <w:szCs w:val="22"/>
        </w:rPr>
        <w:t xml:space="preserve">  w usunięciu wad dotyczy części czy całości przedmiotu  Umowy;</w:t>
      </w:r>
    </w:p>
    <w:p>
      <w:pPr>
        <w:pStyle w:val="Normal"/>
        <w:ind w:left="993" w:hanging="284"/>
        <w:jc w:val="both"/>
        <w:rPr>
          <w:rFonts w:ascii="Calibri" w:hAnsi="Calibri" w:cs="Calibri"/>
          <w:sz w:val="22"/>
          <w:szCs w:val="22"/>
        </w:rPr>
      </w:pPr>
      <w:r>
        <w:rPr>
          <w:rFonts w:cs="Calibri" w:ascii="Calibri" w:hAnsi="Calibri"/>
          <w:sz w:val="22"/>
          <w:szCs w:val="22"/>
        </w:rPr>
        <w:t>d) za odstąpienie od Umowy z przyczyn zależnych od Wykonawcy w wysokości 20% kwoty wynagrodzenia brutto określonego w § 5 ust. 1 Umowy;</w:t>
      </w:r>
    </w:p>
    <w:p>
      <w:pPr>
        <w:pStyle w:val="Normal"/>
        <w:numPr>
          <w:ilvl w:val="0"/>
          <w:numId w:val="3"/>
        </w:numPr>
        <w:jc w:val="both"/>
        <w:rPr>
          <w:rFonts w:ascii="Calibri" w:hAnsi="Calibri" w:cs="Calibri"/>
          <w:sz w:val="22"/>
          <w:szCs w:val="22"/>
        </w:rPr>
      </w:pPr>
      <w:r>
        <w:rPr>
          <w:rFonts w:cs="Calibri" w:ascii="Calibri" w:hAnsi="Calibri"/>
          <w:sz w:val="22"/>
          <w:szCs w:val="22"/>
        </w:rPr>
        <w:t>Suma kar umownych nie może przekroczyć 20% wynagrodzenia umownego, określonego w § 5 ust. 1.</w:t>
      </w:r>
    </w:p>
    <w:p>
      <w:pPr>
        <w:pStyle w:val="Normal"/>
        <w:numPr>
          <w:ilvl w:val="0"/>
          <w:numId w:val="3"/>
        </w:numPr>
        <w:jc w:val="both"/>
        <w:rPr/>
      </w:pPr>
      <w:r>
        <w:rPr>
          <w:rFonts w:cs="Calibri" w:ascii="Calibri" w:hAnsi="Calibri"/>
          <w:sz w:val="22"/>
          <w:szCs w:val="22"/>
        </w:rPr>
        <w:t>Jeśli zdarzenia Siły Wyższej będą się utrzymywały, Strony spotkają się w celu ustalenia warunków kontynuowania bądź rozwiązania Umowy.</w:t>
      </w:r>
    </w:p>
    <w:p>
      <w:pPr>
        <w:pStyle w:val="Normal"/>
        <w:numPr>
          <w:ilvl w:val="0"/>
          <w:numId w:val="3"/>
        </w:numPr>
        <w:jc w:val="both"/>
        <w:rPr>
          <w:rFonts w:ascii="Calibri" w:hAnsi="Calibri" w:cs="Calibri"/>
          <w:sz w:val="22"/>
          <w:szCs w:val="22"/>
        </w:rPr>
      </w:pPr>
      <w:r>
        <w:rPr>
          <w:rFonts w:cs="Calibri" w:ascii="Calibri" w:hAnsi="Calibri"/>
          <w:sz w:val="22"/>
          <w:szCs w:val="22"/>
        </w:rPr>
        <w:t>Niezależnie od kar umownych, Zamawiający może dochodzić odszkodowania na zasadach ogólnych Kodeksu Cywilnego.</w:t>
      </w:r>
    </w:p>
    <w:p>
      <w:pPr>
        <w:pStyle w:val="Normal"/>
        <w:numPr>
          <w:ilvl w:val="0"/>
          <w:numId w:val="3"/>
        </w:numPr>
        <w:jc w:val="both"/>
        <w:rPr>
          <w:rFonts w:ascii="Calibri" w:hAnsi="Calibri" w:cs="Calibri"/>
          <w:sz w:val="22"/>
          <w:szCs w:val="22"/>
        </w:rPr>
      </w:pPr>
      <w:r>
        <w:rPr>
          <w:rFonts w:cs="Calibri" w:ascii="Calibri" w:hAnsi="Calibri"/>
          <w:sz w:val="22"/>
          <w:szCs w:val="22"/>
        </w:rPr>
        <w:t>Zapłata kar umownych nie zwalnia Wykonawcy od obowiązku wykonania Umowy.</w:t>
      </w:r>
    </w:p>
    <w:p>
      <w:pPr>
        <w:pStyle w:val="Normal"/>
        <w:numPr>
          <w:ilvl w:val="0"/>
          <w:numId w:val="3"/>
        </w:numPr>
        <w:jc w:val="both"/>
        <w:rPr>
          <w:rFonts w:ascii="Calibri" w:hAnsi="Calibri" w:cs="Calibri"/>
          <w:sz w:val="22"/>
          <w:szCs w:val="22"/>
        </w:rPr>
      </w:pPr>
      <w:r>
        <w:rPr>
          <w:rFonts w:cs="Calibri" w:ascii="Calibri" w:hAnsi="Calibri"/>
          <w:sz w:val="22"/>
          <w:szCs w:val="22"/>
        </w:rPr>
        <w:t xml:space="preserve">Strony zgodnie ustalają, iż Zamawiający może potrącić karę umowną z należnego wynagrodzenia Wykonawcy bez dalszych wezwań. </w:t>
      </w:r>
    </w:p>
    <w:p>
      <w:pPr>
        <w:pStyle w:val="Normal"/>
        <w:numPr>
          <w:ilvl w:val="0"/>
          <w:numId w:val="3"/>
        </w:numPr>
        <w:jc w:val="both"/>
        <w:rPr/>
      </w:pPr>
      <w:r>
        <w:rPr>
          <w:rFonts w:cs="Calibri" w:ascii="Calibri" w:hAnsi="Calibri"/>
          <w:sz w:val="22"/>
          <w:szCs w:val="22"/>
        </w:rPr>
        <w:t xml:space="preserve">Strony nie będą odpowiedzialne wobec siebie za ewentualne niewykonanie lub nienależyte wykonanie Umowy powstałe w wyniku Siły Wyższej i związane z nimi szkody. Przez Siłę Wyższą rozumie się zdarzenia lub okoliczności zewnętrzne o charakterze wyjątkowym </w:t>
        <w:br/>
        <w:t xml:space="preserve">lub nieprzewidywalnym, niezależne od Strony, która się na nie powołuje, uniemożliwiające wykonanie Umowy w całości lub w części, których Strony, pomimo działań prewencyjnych </w:t>
        <w:br/>
        <w:t>i ograniczających, nie były w stanie zatrzymać, uniknąć lub kontrolować, a w szczególności działanie żywiołów, trzęsienia ziemi, huragany, powodzie, wybuchy, wojna, epidemia itp.</w:t>
      </w:r>
    </w:p>
    <w:p>
      <w:pPr>
        <w:pStyle w:val="Normal"/>
        <w:numPr>
          <w:ilvl w:val="0"/>
          <w:numId w:val="3"/>
        </w:numPr>
        <w:jc w:val="both"/>
        <w:rPr/>
      </w:pPr>
      <w:r>
        <w:rPr>
          <w:rFonts w:cs="Calibri" w:ascii="Calibri" w:hAnsi="Calibri"/>
          <w:sz w:val="22"/>
          <w:szCs w:val="22"/>
        </w:rPr>
        <w:t xml:space="preserve">Jeżeli przestrzeganie przez Stronę postanowień Umowy jest utrudnione lub uniemożliwione </w:t>
        <w:br/>
        <w:t>ze względu na działanie Siły Wyższej, Strona ta zobowiązana jest poinformować o tym drugą Stronę na piśmie lub w formie dokumentowej, przy użyciu najszybszych dostępnych jej środków łączności, przedstawiając okoliczności, które stanowią wedle jej oceny zdarzenie Siły Wyższej, a także wskazując szacowany okres utrzymywania się tych okoliczności. Strona dotknięta działaniem Siły Wyższej dołoży wszelkich starań, aby ograniczyć skutki zaistniałego stanu Siły Wyższej.</w:t>
      </w:r>
    </w:p>
    <w:p>
      <w:pPr>
        <w:pStyle w:val="Normal"/>
        <w:numPr>
          <w:ilvl w:val="0"/>
          <w:numId w:val="3"/>
        </w:numPr>
        <w:jc w:val="both"/>
        <w:rPr>
          <w:rFonts w:ascii="Calibri" w:hAnsi="Calibri" w:cs="Calibri"/>
          <w:sz w:val="22"/>
          <w:szCs w:val="22"/>
        </w:rPr>
      </w:pPr>
      <w:r>
        <w:rPr>
          <w:rFonts w:cs="Calibri" w:ascii="Calibri" w:hAnsi="Calibri"/>
          <w:sz w:val="22"/>
          <w:szCs w:val="22"/>
        </w:rPr>
        <w:t>Jeśli zdarzenia Siły Wyższej będą się utrzymywały, Strony spotkają się w celu ustalenia warunków kontynuowania bądź rozwiązania Umowy.</w:t>
      </w:r>
    </w:p>
    <w:p>
      <w:pPr>
        <w:pStyle w:val="Normal"/>
        <w:jc w:val="center"/>
        <w:rPr>
          <w:rFonts w:ascii="Calibri" w:hAnsi="Calibri" w:cs="Calibri"/>
          <w:sz w:val="22"/>
          <w:szCs w:val="22"/>
        </w:rPr>
      </w:pPr>
      <w:bookmarkStart w:id="38" w:name="page44R_mcid6"/>
      <w:bookmarkStart w:id="39" w:name="page44R_mcid7"/>
      <w:bookmarkEnd w:id="38"/>
      <w:bookmarkEnd w:id="39"/>
      <w:r>
        <w:rPr>
          <w:rFonts w:cs="Calibri" w:ascii="Calibri" w:hAnsi="Calibri"/>
          <w:sz w:val="22"/>
          <w:szCs w:val="22"/>
        </w:rPr>
        <w:br/>
      </w:r>
    </w:p>
    <w:p>
      <w:pPr>
        <w:pStyle w:val="Normal"/>
        <w:jc w:val="center"/>
        <w:rPr>
          <w:rFonts w:ascii="Calibri" w:hAnsi="Calibri" w:cs="Calibri"/>
          <w:sz w:val="22"/>
          <w:szCs w:val="22"/>
        </w:rPr>
      </w:pPr>
      <w:r>
        <w:rPr>
          <w:rFonts w:cs="Calibri" w:ascii="Calibri" w:hAnsi="Calibri"/>
          <w:sz w:val="22"/>
          <w:szCs w:val="22"/>
        </w:rPr>
        <w:t>§ 9</w:t>
      </w:r>
    </w:p>
    <w:p>
      <w:pPr>
        <w:pStyle w:val="Normal"/>
        <w:numPr>
          <w:ilvl w:val="0"/>
          <w:numId w:val="4"/>
        </w:numPr>
        <w:jc w:val="both"/>
        <w:rPr>
          <w:rFonts w:ascii="Calibri" w:hAnsi="Calibri" w:cs="Calibri"/>
          <w:sz w:val="22"/>
          <w:szCs w:val="22"/>
        </w:rPr>
      </w:pPr>
      <w:r>
        <w:rPr>
          <w:rFonts w:cs="Calibri" w:ascii="Calibri" w:hAnsi="Calibri"/>
          <w:sz w:val="22"/>
          <w:szCs w:val="22"/>
        </w:rPr>
        <w:t xml:space="preserve">W razie zaistnienia istotnej zmiany okoliczności powodującej, że wykonanie Umowy nie leży </w:t>
        <w:br/>
        <w:t>w interesie publicznym, czego nie można było przewidzieć w chwili zawarcia Umowy, Zamawiający może odstąpić od Umowy w terminie 30 dni od powzięcia wiadomości o tych okolicznościach.</w:t>
      </w:r>
    </w:p>
    <w:p>
      <w:pPr>
        <w:pStyle w:val="Normal"/>
        <w:numPr>
          <w:ilvl w:val="0"/>
          <w:numId w:val="4"/>
        </w:numPr>
        <w:jc w:val="both"/>
        <w:rPr/>
      </w:pPr>
      <w:r>
        <w:rPr>
          <w:rFonts w:cs="Calibri" w:ascii="Calibri" w:hAnsi="Calibri"/>
          <w:sz w:val="22"/>
          <w:szCs w:val="22"/>
        </w:rPr>
        <w:t>W przypadku, o którym mowa w ust.1 Wykonawcy przysługiwać będzie jedynie wynagrodzenie należne z tytułu faktycznie wykonanych i bezusterkowych usług.</w:t>
      </w:r>
    </w:p>
    <w:p>
      <w:pPr>
        <w:pStyle w:val="Normal"/>
        <w:numPr>
          <w:ilvl w:val="0"/>
          <w:numId w:val="4"/>
        </w:numPr>
        <w:jc w:val="both"/>
        <w:rPr>
          <w:rFonts w:ascii="Calibri" w:hAnsi="Calibri" w:cs="Calibri"/>
          <w:sz w:val="22"/>
          <w:szCs w:val="22"/>
        </w:rPr>
      </w:pPr>
      <w:r>
        <w:rPr>
          <w:rFonts w:cs="Calibri" w:ascii="Calibri" w:hAnsi="Calibri"/>
          <w:sz w:val="22"/>
          <w:szCs w:val="22"/>
        </w:rPr>
        <w:t>Zamawiający może również odstąpić od Umowy w przypadku, gdy:</w:t>
      </w:r>
    </w:p>
    <w:p>
      <w:pPr>
        <w:pStyle w:val="Normal"/>
        <w:ind w:left="993" w:hanging="284"/>
        <w:jc w:val="both"/>
        <w:rPr>
          <w:rFonts w:ascii="Calibri" w:hAnsi="Calibri" w:cs="Calibri"/>
          <w:sz w:val="22"/>
          <w:szCs w:val="22"/>
        </w:rPr>
      </w:pPr>
      <w:r>
        <w:rPr>
          <w:rFonts w:cs="Calibri" w:ascii="Calibri" w:hAnsi="Calibri"/>
          <w:sz w:val="22"/>
          <w:szCs w:val="22"/>
        </w:rPr>
        <w:t>a) zwłoka w wykonaniu dostawy trwa dłużej niż 7 dni,</w:t>
      </w:r>
    </w:p>
    <w:p>
      <w:pPr>
        <w:pStyle w:val="Normal"/>
        <w:ind w:left="993" w:hanging="284"/>
        <w:jc w:val="both"/>
        <w:rPr>
          <w:rFonts w:ascii="Calibri" w:hAnsi="Calibri" w:cs="Calibri"/>
          <w:sz w:val="22"/>
          <w:szCs w:val="22"/>
        </w:rPr>
      </w:pPr>
      <w:r>
        <w:rPr>
          <w:rFonts w:cs="Calibri" w:ascii="Calibri" w:hAnsi="Calibri"/>
          <w:sz w:val="22"/>
          <w:szCs w:val="22"/>
        </w:rPr>
        <w:t>b) Wykonawca bez zgody Zamawiającego powierza wykonanie Umowy innej osobie,</w:t>
      </w:r>
    </w:p>
    <w:p>
      <w:pPr>
        <w:pStyle w:val="Normal"/>
        <w:ind w:left="709" w:hanging="283"/>
        <w:jc w:val="both"/>
        <w:rPr>
          <w:rFonts w:ascii="Calibri" w:hAnsi="Calibri" w:cs="Calibri"/>
          <w:sz w:val="22"/>
          <w:szCs w:val="22"/>
        </w:rPr>
      </w:pPr>
      <w:r>
        <w:rPr>
          <w:rFonts w:cs="Calibri" w:ascii="Calibri" w:hAnsi="Calibri"/>
          <w:sz w:val="22"/>
          <w:szCs w:val="22"/>
        </w:rPr>
        <w:t xml:space="preserve">4. Odstąpienie od Umowy przez Zamawiającego nie zwalnia Wykonawcy od zapłaty kary umownej </w:t>
        <w:br/>
        <w:t>i odszkodowania na zasadach ogólnych.</w:t>
      </w:r>
    </w:p>
    <w:p>
      <w:pPr>
        <w:pStyle w:val="Normal"/>
        <w:jc w:val="both"/>
        <w:rPr>
          <w:rFonts w:ascii="Calibri" w:hAnsi="Calibri" w:cs="Calibri"/>
          <w:sz w:val="22"/>
          <w:szCs w:val="22"/>
        </w:rPr>
      </w:pPr>
      <w:r>
        <w:rPr>
          <w:rFonts w:cs="Calibri" w:ascii="Calibri" w:hAnsi="Calibri"/>
          <w:sz w:val="22"/>
          <w:szCs w:val="22"/>
        </w:rPr>
      </w:r>
    </w:p>
    <w:p>
      <w:pPr>
        <w:pStyle w:val="Normal"/>
        <w:jc w:val="center"/>
        <w:rPr>
          <w:rFonts w:ascii="Calibri" w:hAnsi="Calibri" w:cs="Calibri"/>
          <w:sz w:val="22"/>
          <w:szCs w:val="22"/>
        </w:rPr>
      </w:pPr>
      <w:r>
        <w:rPr>
          <w:rFonts w:cs="Calibri" w:ascii="Calibri" w:hAnsi="Calibri"/>
          <w:sz w:val="22"/>
          <w:szCs w:val="22"/>
        </w:rPr>
      </w:r>
    </w:p>
    <w:p>
      <w:pPr>
        <w:pStyle w:val="Normal"/>
        <w:jc w:val="center"/>
        <w:rPr>
          <w:rFonts w:ascii="Calibri" w:hAnsi="Calibri" w:cs="Calibri"/>
          <w:sz w:val="22"/>
          <w:szCs w:val="22"/>
        </w:rPr>
      </w:pPr>
      <w:r>
        <w:rPr>
          <w:rFonts w:cs="Calibri" w:ascii="Calibri" w:hAnsi="Calibri"/>
          <w:sz w:val="22"/>
          <w:szCs w:val="22"/>
        </w:rPr>
        <w:t>§ 10</w:t>
      </w:r>
    </w:p>
    <w:p>
      <w:pPr>
        <w:pStyle w:val="Normal"/>
        <w:numPr>
          <w:ilvl w:val="0"/>
          <w:numId w:val="5"/>
        </w:numPr>
        <w:jc w:val="both"/>
        <w:rPr/>
      </w:pPr>
      <w:r>
        <w:rPr>
          <w:rFonts w:cs="Calibri" w:ascii="Calibri" w:hAnsi="Calibri"/>
          <w:sz w:val="22"/>
          <w:szCs w:val="22"/>
        </w:rPr>
        <w:t>Strony zgodnie oświadczają, iż treść umowy może zostać udostępniona w trybie aktualnie obowiązujących przepisów dot. jawności życia publicznego, rejestru umów lub dostępu do informacji publicznej.</w:t>
      </w:r>
    </w:p>
    <w:p>
      <w:pPr>
        <w:pStyle w:val="Normal"/>
        <w:numPr>
          <w:ilvl w:val="0"/>
          <w:numId w:val="5"/>
        </w:numPr>
        <w:jc w:val="both"/>
        <w:rPr>
          <w:rFonts w:ascii="Calibri" w:hAnsi="Calibri" w:cs="Calibri"/>
          <w:sz w:val="22"/>
          <w:szCs w:val="22"/>
        </w:rPr>
      </w:pPr>
      <w:r>
        <w:rPr>
          <w:rFonts w:cs="Calibri" w:ascii="Calibri" w:hAnsi="Calibri"/>
          <w:sz w:val="22"/>
          <w:szCs w:val="22"/>
        </w:rPr>
        <w:t xml:space="preserve">Strony oświadczają, że nie są podmiotami, o których mowa w art. 7 ustawy z dnia 22 kwietnia 2022 r. o szczególnych rozwiązaniach w zakresie przeciwdziałania agresji na Ukrainie oraz służących ochronie bezpieczeństwa narodowego (Dz. U. 2022, poz.835). </w:t>
      </w:r>
    </w:p>
    <w:p>
      <w:pPr>
        <w:pStyle w:val="Normal"/>
        <w:numPr>
          <w:ilvl w:val="0"/>
          <w:numId w:val="5"/>
        </w:numPr>
        <w:jc w:val="both"/>
        <w:rPr/>
      </w:pPr>
      <w:r>
        <w:rPr>
          <w:rFonts w:cs="Calibri" w:ascii="Calibri" w:hAnsi="Calibri"/>
          <w:sz w:val="22"/>
          <w:szCs w:val="22"/>
        </w:rPr>
        <w:t>Spory, jakie mogą wyniknąć z realizacji postanowień niniejszej Umowy strony poddają rozstrzygnięciu Sądu właściwego dla siedziby Zamawiającego, jednak poprzedzone będą współdziałaniem obu stron Umowy w celu osiągnięcia ugody.</w:t>
      </w:r>
    </w:p>
    <w:p>
      <w:pPr>
        <w:pStyle w:val="Normal"/>
        <w:numPr>
          <w:ilvl w:val="0"/>
          <w:numId w:val="5"/>
        </w:numPr>
        <w:jc w:val="both"/>
        <w:rPr>
          <w:rFonts w:ascii="Calibri" w:hAnsi="Calibri" w:cs="Calibri"/>
          <w:sz w:val="22"/>
          <w:szCs w:val="22"/>
        </w:rPr>
      </w:pPr>
      <w:r>
        <w:rPr>
          <w:rFonts w:cs="Calibri" w:ascii="Calibri" w:hAnsi="Calibri"/>
          <w:sz w:val="22"/>
          <w:szCs w:val="22"/>
        </w:rPr>
        <w:t>W sprawach nieuregulowanych niniejszą Umową będą miały zastosowanie odpowiednie przepisy Kodeksu Cywilnego lub ustawy Prawo zamówień publicznych.</w:t>
      </w:r>
    </w:p>
    <w:p>
      <w:pPr>
        <w:pStyle w:val="Normal"/>
        <w:numPr>
          <w:ilvl w:val="0"/>
          <w:numId w:val="5"/>
        </w:numPr>
        <w:jc w:val="both"/>
        <w:rPr>
          <w:rFonts w:ascii="Calibri" w:hAnsi="Calibri" w:cs="Calibri"/>
          <w:sz w:val="22"/>
          <w:szCs w:val="22"/>
        </w:rPr>
      </w:pPr>
      <w:r>
        <w:rPr>
          <w:rFonts w:cs="Calibri" w:ascii="Calibri" w:hAnsi="Calibri"/>
          <w:sz w:val="22"/>
          <w:szCs w:val="22"/>
        </w:rPr>
        <w:t>Umowa podlega wyłącznie przepisom prawa polskiego.</w:t>
      </w:r>
    </w:p>
    <w:p>
      <w:pPr>
        <w:pStyle w:val="Normal"/>
        <w:jc w:val="center"/>
        <w:rPr>
          <w:rFonts w:ascii="Calibri" w:hAnsi="Calibri" w:cs="Calibri"/>
          <w:sz w:val="22"/>
          <w:szCs w:val="22"/>
        </w:rPr>
      </w:pPr>
      <w:r>
        <w:rPr>
          <w:rFonts w:cs="Calibri" w:ascii="Calibri" w:hAnsi="Calibri"/>
          <w:sz w:val="22"/>
          <w:szCs w:val="22"/>
        </w:rPr>
      </w:r>
      <w:bookmarkStart w:id="40" w:name="page46R_mcid0"/>
      <w:bookmarkStart w:id="41" w:name="page46R_mcid1"/>
      <w:bookmarkStart w:id="42" w:name="page46R_mcid0"/>
      <w:bookmarkStart w:id="43" w:name="page46R_mcid1"/>
      <w:bookmarkEnd w:id="42"/>
      <w:bookmarkEnd w:id="43"/>
    </w:p>
    <w:p>
      <w:pPr>
        <w:pStyle w:val="Normal"/>
        <w:jc w:val="center"/>
        <w:rPr>
          <w:rFonts w:ascii="Calibri" w:hAnsi="Calibri" w:cs="Calibri"/>
          <w:sz w:val="22"/>
          <w:szCs w:val="22"/>
        </w:rPr>
      </w:pPr>
      <w:r>
        <w:rPr>
          <w:rFonts w:cs="Calibri" w:ascii="Calibri" w:hAnsi="Calibri"/>
          <w:sz w:val="22"/>
          <w:szCs w:val="22"/>
        </w:rPr>
      </w:r>
    </w:p>
    <w:p>
      <w:pPr>
        <w:pStyle w:val="Normal"/>
        <w:jc w:val="center"/>
        <w:rPr>
          <w:rFonts w:ascii="Calibri" w:hAnsi="Calibri" w:cs="Calibri"/>
          <w:sz w:val="22"/>
          <w:szCs w:val="22"/>
        </w:rPr>
      </w:pPr>
      <w:r>
        <w:rPr>
          <w:rFonts w:cs="Calibri" w:ascii="Calibri" w:hAnsi="Calibri"/>
          <w:sz w:val="22"/>
          <w:szCs w:val="22"/>
        </w:rPr>
        <w:t>§ 11</w:t>
      </w:r>
    </w:p>
    <w:p>
      <w:pPr>
        <w:pStyle w:val="Normal"/>
        <w:numPr>
          <w:ilvl w:val="0"/>
          <w:numId w:val="6"/>
        </w:numPr>
        <w:jc w:val="both"/>
        <w:rPr>
          <w:rFonts w:ascii="Calibri" w:hAnsi="Calibri" w:cs="Calibri"/>
          <w:sz w:val="22"/>
          <w:szCs w:val="22"/>
        </w:rPr>
      </w:pPr>
      <w:r>
        <w:rPr>
          <w:rFonts w:cs="Calibri" w:ascii="Calibri" w:hAnsi="Calibri"/>
          <w:sz w:val="22"/>
          <w:szCs w:val="22"/>
        </w:rPr>
        <w:t>Wszystkie dokumenty związane z realizacją Umowy muszą być sporządzone w języku polskim.</w:t>
      </w:r>
    </w:p>
    <w:p>
      <w:pPr>
        <w:pStyle w:val="Normal"/>
        <w:numPr>
          <w:ilvl w:val="0"/>
          <w:numId w:val="6"/>
        </w:numPr>
        <w:jc w:val="both"/>
        <w:rPr>
          <w:rFonts w:ascii="Calibri" w:hAnsi="Calibri" w:cs="Calibri"/>
          <w:sz w:val="22"/>
          <w:szCs w:val="22"/>
        </w:rPr>
      </w:pPr>
      <w:r>
        <w:rPr>
          <w:rFonts w:cs="Calibri" w:ascii="Calibri" w:hAnsi="Calibri"/>
          <w:sz w:val="22"/>
          <w:szCs w:val="22"/>
        </w:rPr>
        <w:t>Umowę sporządzono w 2 jednobrzmiących egzemplarzach, 1 egz. dla Wykonawcy i 1 egz. dla Zamawiającego.</w:t>
      </w:r>
    </w:p>
    <w:p>
      <w:pPr>
        <w:pStyle w:val="Normal"/>
        <w:numPr>
          <w:ilvl w:val="0"/>
          <w:numId w:val="6"/>
        </w:numPr>
        <w:jc w:val="both"/>
        <w:rPr/>
      </w:pPr>
      <w:r>
        <w:rPr>
          <w:rFonts w:cs="Calibri" w:ascii="Calibri" w:hAnsi="Calibri"/>
          <w:sz w:val="22"/>
          <w:szCs w:val="22"/>
        </w:rPr>
        <w:t>Wszystkie Załączniki do Umowy stanowią jej integralną część.</w:t>
      </w:r>
    </w:p>
    <w:p>
      <w:pPr>
        <w:pStyle w:val="Normal"/>
        <w:jc w:val="both"/>
        <w:rPr>
          <w:rFonts w:ascii="Calibri" w:hAnsi="Calibri" w:cs="Calibri"/>
          <w:sz w:val="22"/>
          <w:szCs w:val="22"/>
        </w:rPr>
      </w:pPr>
      <w:r>
        <w:rPr>
          <w:rFonts w:cs="Calibri" w:ascii="Calibri" w:hAnsi="Calibri"/>
          <w:sz w:val="22"/>
          <w:szCs w:val="22"/>
        </w:rPr>
      </w:r>
    </w:p>
    <w:p>
      <w:pPr>
        <w:pStyle w:val="Normal"/>
        <w:jc w:val="both"/>
        <w:rPr>
          <w:rFonts w:ascii="Calibri" w:hAnsi="Calibri" w:cs="Calibri"/>
          <w:sz w:val="22"/>
          <w:szCs w:val="22"/>
        </w:rPr>
      </w:pPr>
      <w:r>
        <w:rPr>
          <w:rFonts w:cs="Calibri" w:ascii="Calibri" w:hAnsi="Calibri"/>
          <w:sz w:val="22"/>
          <w:szCs w:val="22"/>
        </w:rPr>
        <w:t xml:space="preserve">Załączniki: </w:t>
      </w:r>
    </w:p>
    <w:p>
      <w:pPr>
        <w:pStyle w:val="Normal"/>
        <w:jc w:val="both"/>
        <w:rPr/>
      </w:pPr>
      <w:r>
        <w:rPr>
          <w:rFonts w:cs="Calibri" w:ascii="Calibri" w:hAnsi="Calibri"/>
          <w:sz w:val="22"/>
          <w:szCs w:val="22"/>
        </w:rPr>
        <w:t>1/</w:t>
      </w:r>
      <w:r>
        <w:rPr>
          <w:rFonts w:cs="Calibri" w:ascii="Calibri" w:hAnsi="Calibri"/>
          <w:bCs/>
          <w:sz w:val="22"/>
          <w:szCs w:val="22"/>
        </w:rPr>
        <w:t xml:space="preserve"> S</w:t>
      </w:r>
      <w:r>
        <w:rPr>
          <w:rFonts w:cs="Calibri" w:ascii="Calibri" w:hAnsi="Calibri"/>
          <w:bCs/>
          <w:sz w:val="22"/>
          <w:szCs w:val="22"/>
        </w:rPr>
        <w:t>pecyfikacja Warunków Zamówienia</w:t>
      </w:r>
    </w:p>
    <w:p>
      <w:pPr>
        <w:pStyle w:val="Normal"/>
        <w:jc w:val="both"/>
        <w:rPr>
          <w:rFonts w:ascii="Calibri" w:hAnsi="Calibri" w:cs="Calibri"/>
          <w:bCs/>
          <w:sz w:val="22"/>
          <w:szCs w:val="22"/>
        </w:rPr>
      </w:pPr>
      <w:r>
        <w:rPr>
          <w:rFonts w:cs="Calibri" w:ascii="Calibri" w:hAnsi="Calibri"/>
          <w:bCs/>
          <w:sz w:val="22"/>
          <w:szCs w:val="22"/>
        </w:rPr>
        <w:t>2/ Oferta wykonawcy (w tym formularz asortymentowo – cenowy)</w:t>
      </w:r>
    </w:p>
    <w:p>
      <w:pPr>
        <w:pStyle w:val="Normal"/>
        <w:jc w:val="both"/>
        <w:rPr>
          <w:rFonts w:ascii="Calibri" w:hAnsi="Calibri" w:cs="Calibri"/>
          <w:bCs/>
          <w:sz w:val="22"/>
          <w:szCs w:val="22"/>
        </w:rPr>
      </w:pPr>
      <w:r>
        <w:rPr>
          <w:rFonts w:cs="Calibri" w:ascii="Calibri" w:hAnsi="Calibri"/>
          <w:bCs/>
          <w:sz w:val="22"/>
          <w:szCs w:val="22"/>
        </w:rPr>
        <w:t>3/ Szczegółowe zestawienie asortymentowe</w:t>
      </w:r>
    </w:p>
    <w:p>
      <w:pPr>
        <w:pStyle w:val="Normal"/>
        <w:jc w:val="both"/>
        <w:rPr>
          <w:rFonts w:ascii="Calibri" w:hAnsi="Calibri" w:cs="Calibri"/>
          <w:bCs/>
          <w:sz w:val="22"/>
          <w:szCs w:val="22"/>
        </w:rPr>
      </w:pPr>
      <w:r>
        <w:rPr>
          <w:rFonts w:cs="Calibri" w:ascii="Calibri" w:hAnsi="Calibri"/>
          <w:bCs/>
          <w:sz w:val="22"/>
          <w:szCs w:val="22"/>
        </w:rPr>
        <w:t>Łącznie jako Załącznik nr 1</w:t>
      </w:r>
    </w:p>
    <w:p>
      <w:pPr>
        <w:pStyle w:val="Normal"/>
        <w:jc w:val="both"/>
        <w:rPr>
          <w:rFonts w:ascii="Calibri" w:hAnsi="Calibri" w:cs="Calibri"/>
          <w:bCs/>
          <w:sz w:val="22"/>
          <w:szCs w:val="22"/>
        </w:rPr>
      </w:pPr>
      <w:r>
        <w:rPr>
          <w:rFonts w:cs="Calibri" w:ascii="Calibri" w:hAnsi="Calibri"/>
          <w:bCs/>
          <w:sz w:val="22"/>
          <w:szCs w:val="22"/>
        </w:rPr>
      </w:r>
    </w:p>
    <w:p>
      <w:pPr>
        <w:pStyle w:val="Normal"/>
        <w:rPr>
          <w:rFonts w:ascii="Calibri" w:hAnsi="Calibri" w:cs="Calibri"/>
          <w:bCs/>
          <w:sz w:val="22"/>
          <w:szCs w:val="22"/>
        </w:rPr>
      </w:pPr>
      <w:r>
        <w:rPr>
          <w:rFonts w:cs="Calibri" w:ascii="Calibri" w:hAnsi="Calibri"/>
          <w:bCs/>
          <w:sz w:val="22"/>
          <w:szCs w:val="22"/>
        </w:rPr>
      </w:r>
    </w:p>
    <w:p>
      <w:pPr>
        <w:pStyle w:val="Normal"/>
        <w:rPr>
          <w:rFonts w:ascii="Calibri" w:hAnsi="Calibri" w:cs="Calibri"/>
          <w:bCs/>
          <w:sz w:val="22"/>
          <w:szCs w:val="22"/>
        </w:rPr>
      </w:pPr>
      <w:r>
        <w:rPr>
          <w:rFonts w:cs="Calibri" w:ascii="Calibri" w:hAnsi="Calibri"/>
          <w:bCs/>
          <w:sz w:val="22"/>
          <w:szCs w:val="22"/>
        </w:rPr>
      </w:r>
    </w:p>
    <w:p>
      <w:pPr>
        <w:pStyle w:val="Normal"/>
        <w:ind w:firstLine="360"/>
        <w:rPr>
          <w:rFonts w:ascii="Calibri" w:hAnsi="Calibri" w:cs="Calibri"/>
          <w:sz w:val="22"/>
          <w:szCs w:val="22"/>
        </w:rPr>
      </w:pPr>
      <w:bookmarkStart w:id="44" w:name="page46R_mcid8"/>
      <w:bookmarkEnd w:id="44"/>
      <w:r>
        <w:rPr>
          <w:rFonts w:cs="Calibri" w:ascii="Calibri" w:hAnsi="Calibri"/>
          <w:sz w:val="22"/>
          <w:szCs w:val="22"/>
        </w:rPr>
        <w:t xml:space="preserve">WYKONAWCA </w:t>
        <w:tab/>
        <w:tab/>
        <w:tab/>
        <w:tab/>
        <w:tab/>
        <w:tab/>
        <w:tab/>
        <w:tab/>
        <w:tab/>
        <w:t xml:space="preserve">ZAMAWIAJĄCY </w:t>
      </w:r>
    </w:p>
    <w:sectPr>
      <w:headerReference w:type="default" r:id="rId2"/>
      <w:footerReference w:type="default" r:id="rId3"/>
      <w:type w:val="nextPage"/>
      <w:pgSz w:w="11906" w:h="16838"/>
      <w:pgMar w:left="1134" w:right="1134" w:gutter="0" w:header="708" w:top="1134" w:footer="708"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Symbol">
    <w:charset w:val="ee"/>
    <w:family w:val="roman"/>
    <w:pitch w:val="variable"/>
  </w:font>
  <w:font w:name="Calibri">
    <w:charset w:val="ee"/>
    <w:family w:val="roman"/>
    <w:pitch w:val="variable"/>
  </w:font>
  <w:font w:name="Courier New">
    <w:charset w:val="ee"/>
    <w:family w:val="roman"/>
    <w:pitch w:val="variable"/>
  </w:font>
  <w:font w:name="Wingdings">
    <w:charset w:val="ee"/>
    <w:family w:val="roman"/>
    <w:pitch w:val="variable"/>
  </w:font>
  <w:font w:name="Segoe UI">
    <w:charset w:val="ee"/>
    <w:family w:val="roman"/>
    <w:pitch w:val="variable"/>
  </w:font>
  <w:font w:name="Arial">
    <w:charset w:val="ee"/>
    <w:family w:val="roman"/>
    <w:pitch w:val="variable"/>
  </w:font>
  <w:font w:name="Liberation Sans">
    <w:altName w:val="Arial"/>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opk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wka"/>
      <w:rPr>
        <w:lang w:val="pl-PL" w:eastAsia="pl-PL" w:bidi="ar-SA"/>
      </w:rPr>
    </w:pPr>
    <w:r>
      <w:rPr>
        <w:lang w:val="pl-PL" w:eastAsia="pl-PL" w:bidi="ar-SA"/>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decimal"/>
      <w:lvlText w:val="%1."/>
      <w:lvlJc w:val="left"/>
      <w:pPr>
        <w:tabs>
          <w:tab w:val="num" w:pos="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
    <w:lvl w:ilvl="0">
      <w:start w:val="1"/>
      <w:numFmt w:val="decimal"/>
      <w:lvlText w:val="%1."/>
      <w:lvlJc w:val="left"/>
      <w:pPr>
        <w:tabs>
          <w:tab w:val="num" w:pos="397"/>
        </w:tabs>
        <w:ind w:left="397" w:hanging="397"/>
      </w:pPr>
      <w:rPr/>
    </w:lvl>
    <w:lvl w:ilvl="1">
      <w:start w:val="1"/>
      <w:numFmt w:val="decimal"/>
      <w:lvlText w:val="%2)"/>
      <w:lvlJc w:val="left"/>
      <w:pPr>
        <w:tabs>
          <w:tab w:val="num" w:pos="794"/>
        </w:tabs>
        <w:ind w:left="794" w:hanging="397"/>
      </w:pPr>
      <w:rPr>
        <w:sz w:val="22"/>
        <w:szCs w:val="20"/>
      </w:rPr>
    </w:lvl>
    <w:lvl w:ilvl="2">
      <w:start w:val="1"/>
      <w:numFmt w:val="lowerLetter"/>
      <w:lvlText w:val="%3)"/>
      <w:lvlJc w:val="left"/>
      <w:pPr>
        <w:tabs>
          <w:tab w:val="num" w:pos="1191"/>
        </w:tabs>
        <w:ind w:left="1191" w:hanging="397"/>
      </w:pPr>
      <w:rPr>
        <w:sz w:val="22"/>
        <w:szCs w:val="20"/>
      </w:rPr>
    </w:lvl>
    <w:lvl w:ilvl="3">
      <w:start w:val="1"/>
      <w:numFmt w:val="bullet"/>
      <w:lvlText w:val=""/>
      <w:lvlJc w:val="left"/>
      <w:pPr>
        <w:tabs>
          <w:tab w:val="num" w:pos="1588"/>
        </w:tabs>
        <w:ind w:left="1588" w:hanging="397"/>
      </w:pPr>
      <w:rPr>
        <w:rFonts w:ascii="Symbol" w:hAnsi="Symbol" w:cs="Symbol" w:hint="default"/>
      </w:rPr>
    </w:lvl>
    <w:lvl w:ilvl="4">
      <w:start w:val="1"/>
      <w:numFmt w:val="none"/>
      <w:suff w:val="nothing"/>
      <w:lvlText w:val=""/>
      <w:lvlJc w:val="left"/>
      <w:pPr>
        <w:tabs>
          <w:tab w:val="num" w:pos="0"/>
        </w:tabs>
        <w:ind w:left="2160" w:hanging="360"/>
      </w:pPr>
      <w:rPr/>
    </w:lvl>
    <w:lvl w:ilvl="5">
      <w:start w:val="1"/>
      <w:numFmt w:val="none"/>
      <w:suff w:val="nothing"/>
      <w:lvlText w:val=""/>
      <w:lvlJc w:val="left"/>
      <w:pPr>
        <w:tabs>
          <w:tab w:val="num" w:pos="0"/>
        </w:tabs>
        <w:ind w:left="2520" w:hanging="360"/>
      </w:pPr>
      <w:rPr/>
    </w:lvl>
    <w:lvl w:ilvl="6">
      <w:start w:val="1"/>
      <w:numFmt w:val="none"/>
      <w:suff w:val="nothing"/>
      <w:lvlText w:val=""/>
      <w:lvlJc w:val="left"/>
      <w:pPr>
        <w:tabs>
          <w:tab w:val="num" w:pos="0"/>
        </w:tabs>
        <w:ind w:left="2880" w:hanging="360"/>
      </w:pPr>
      <w:rPr/>
    </w:lvl>
    <w:lvl w:ilvl="7">
      <w:start w:val="1"/>
      <w:numFmt w:val="none"/>
      <w:suff w:val="nothing"/>
      <w:lvlText w:val=""/>
      <w:lvlJc w:val="left"/>
      <w:pPr>
        <w:tabs>
          <w:tab w:val="num" w:pos="0"/>
        </w:tabs>
        <w:ind w:left="3240" w:hanging="360"/>
      </w:pPr>
      <w:rPr/>
    </w:lvl>
    <w:lvl w:ilvl="8">
      <w:start w:val="1"/>
      <w:numFmt w:val="none"/>
      <w:suff w:val="nothing"/>
      <w:lvlText w:val=""/>
      <w:lvlJc w:val="left"/>
      <w:pPr>
        <w:tabs>
          <w:tab w:val="num" w:pos="0"/>
        </w:tabs>
        <w:ind w:left="3600" w:hanging="360"/>
      </w:pPr>
      <w:rPr/>
    </w:lvl>
  </w:abstractNum>
  <w:abstractNum w:abstractNumId="9">
    <w:lvl w:ilvl="0">
      <w:start w:val="1"/>
      <w:numFmt w:val="decimal"/>
      <w:lvlText w:val="%1."/>
      <w:lvlJc w:val="left"/>
      <w:pPr>
        <w:tabs>
          <w:tab w:val="num" w:pos="0"/>
        </w:tabs>
        <w:ind w:left="720" w:hanging="360"/>
      </w:pPr>
      <w:rPr>
        <w:sz w:val="22"/>
        <w:b w:val="false"/>
        <w:szCs w:val="22"/>
        <w:rFonts w:ascii="Calibri" w:hAnsi="Calibri" w:cs="Calibr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w="http://schemas.openxmlformats.org/wordprocessingml/2006/main">
  <w:zoom w:percent="120"/>
  <w:displayBackgroundShape/>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pl-PL" w:eastAsia="zh-CN" w:bidi="hi-IN"/>
      </w:rPr>
    </w:rPrDefault>
    <w:pPrDefault>
      <w:pPr>
        <w:suppressAutoHyphens w:val="true"/>
      </w:pPr>
    </w:pPrDefault>
  </w:docDefaults>
  <w:style w:type="paragraph" w:styleId="Normal">
    <w:name w:val="Normal"/>
    <w:qFormat/>
    <w:pPr>
      <w:widowControl w:val="false"/>
      <w:suppressAutoHyphens w:val="true"/>
      <w:bidi w:val="0"/>
      <w:spacing w:before="0" w:after="0"/>
      <w:jc w:val="left"/>
    </w:pPr>
    <w:rPr>
      <w:rFonts w:ascii="Times New Roman" w:hAnsi="Times New Roman" w:eastAsia="SimSun;宋体" w:cs="Mangal"/>
      <w:color w:val="auto"/>
      <w:kern w:val="2"/>
      <w:sz w:val="24"/>
      <w:szCs w:val="24"/>
      <w:lang w:val="pl-PL" w:eastAsia="zh-CN" w:bidi="hi-IN"/>
    </w:rPr>
  </w:style>
  <w:style w:type="character" w:styleId="WW8Num8z1">
    <w:name w:val="WW8Num8z1"/>
    <w:qFormat/>
    <w:rPr>
      <w:sz w:val="22"/>
      <w:szCs w:val="20"/>
    </w:rPr>
  </w:style>
  <w:style w:type="character" w:styleId="WW8Num8z3">
    <w:name w:val="WW8Num8z3"/>
    <w:qFormat/>
    <w:rPr>
      <w:rFonts w:ascii="Symbol" w:hAnsi="Symbol" w:cs="Symbol"/>
    </w:rPr>
  </w:style>
  <w:style w:type="character" w:styleId="WW8Num9z0">
    <w:name w:val="WW8Num9z0"/>
    <w:qFormat/>
    <w:rPr>
      <w:rFonts w:ascii="Calibri" w:hAnsi="Calibri" w:cs="Calibri"/>
      <w:b w:val="false"/>
      <w:sz w:val="22"/>
      <w:szCs w:val="22"/>
    </w:rPr>
  </w:style>
  <w:style w:type="character" w:styleId="WW8Num10z1">
    <w:name w:val="WW8Num10z1"/>
    <w:qFormat/>
    <w:rPr/>
  </w:style>
  <w:style w:type="character" w:styleId="Domylnaczcionkaakapitu">
    <w:name w:val="Domyślna czcionka akapitu"/>
    <w:qFormat/>
    <w:rPr/>
  </w:style>
  <w:style w:type="character" w:styleId="WW8Num15z0">
    <w:name w:val="WW8Num15z0"/>
    <w:qFormat/>
    <w:rPr>
      <w:rFonts w:ascii="Symbol" w:hAnsi="Symbol" w:cs="Symbol"/>
    </w:rPr>
  </w:style>
  <w:style w:type="character" w:styleId="WW8Num15z1">
    <w:name w:val="WW8Num15z1"/>
    <w:qFormat/>
    <w:rPr>
      <w:rFonts w:ascii="Courier New" w:hAnsi="Courier New" w:cs="Courier New"/>
    </w:rPr>
  </w:style>
  <w:style w:type="character" w:styleId="WW8Num15z2">
    <w:name w:val="WW8Num15z2"/>
    <w:qFormat/>
    <w:rPr>
      <w:rFonts w:ascii="Wingdings" w:hAnsi="Wingdings" w:cs="Wingdings"/>
    </w:rPr>
  </w:style>
  <w:style w:type="character" w:styleId="WW8Num16z1">
    <w:name w:val="WW8Num16z1"/>
    <w:qFormat/>
    <w:rPr>
      <w:sz w:val="22"/>
      <w:szCs w:val="20"/>
    </w:rPr>
  </w:style>
  <w:style w:type="character" w:styleId="WW8Num16z3">
    <w:name w:val="WW8Num16z3"/>
    <w:qFormat/>
    <w:rPr>
      <w:rFonts w:ascii="Symbol" w:hAnsi="Symbol" w:cs="Symbol"/>
    </w:rPr>
  </w:style>
  <w:style w:type="character" w:styleId="WW8Num17z0">
    <w:name w:val="WW8Num17z0"/>
    <w:qFormat/>
    <w:rPr/>
  </w:style>
  <w:style w:type="character" w:styleId="WW8Num19z0">
    <w:name w:val="WW8Num19z0"/>
    <w:qFormat/>
    <w:rPr>
      <w:rFonts w:ascii="Calibri" w:hAnsi="Calibri" w:cs="Calibri"/>
      <w:b w:val="false"/>
      <w:sz w:val="22"/>
      <w:szCs w:val="22"/>
    </w:rPr>
  </w:style>
  <w:style w:type="character" w:styleId="WW8Num21z1">
    <w:name w:val="WW8Num21z1"/>
    <w:qFormat/>
    <w:rPr/>
  </w:style>
  <w:style w:type="character" w:styleId="WW8Num22z0">
    <w:name w:val="WW8Num22z0"/>
    <w:qFormat/>
    <w:rPr/>
  </w:style>
  <w:style w:type="character" w:styleId="Domylnaczcionkaakapitu1">
    <w:name w:val="Domyślna czcionka akapitu1"/>
    <w:qFormat/>
    <w:rPr/>
  </w:style>
  <w:style w:type="character" w:styleId="Znakinumeracji">
    <w:name w:val="Znaki numeracji"/>
    <w:qFormat/>
    <w:rPr/>
  </w:style>
  <w:style w:type="character" w:styleId="Czeinternetowe">
    <w:name w:val="Łącze internetowe"/>
    <w:rPr>
      <w:color w:val="000080"/>
      <w:u w:val="single"/>
      <w:lang w:val="zxx" w:bidi="zxx"/>
    </w:rPr>
  </w:style>
  <w:style w:type="character" w:styleId="Odwoaniedokomentarza1">
    <w:name w:val="Odwołanie do komentarza1"/>
    <w:qFormat/>
    <w:rPr>
      <w:sz w:val="16"/>
      <w:szCs w:val="16"/>
    </w:rPr>
  </w:style>
  <w:style w:type="character" w:styleId="TekstkomentarzaZnak">
    <w:name w:val="Tekst komentarza Znak"/>
    <w:qFormat/>
    <w:rPr>
      <w:rFonts w:eastAsia="SimSun;宋体" w:cs="Mangal"/>
      <w:kern w:val="2"/>
      <w:szCs w:val="18"/>
      <w:lang w:bidi="hi-IN"/>
    </w:rPr>
  </w:style>
  <w:style w:type="character" w:styleId="TematkomentarzaZnak">
    <w:name w:val="Temat komentarza Znak"/>
    <w:qFormat/>
    <w:rPr>
      <w:rFonts w:eastAsia="SimSun;宋体" w:cs="Mangal"/>
      <w:b/>
      <w:bCs/>
      <w:kern w:val="2"/>
      <w:szCs w:val="18"/>
      <w:lang w:bidi="hi-IN"/>
    </w:rPr>
  </w:style>
  <w:style w:type="character" w:styleId="TekstdymkaZnak">
    <w:name w:val="Tekst dymka Znak"/>
    <w:qFormat/>
    <w:rPr>
      <w:rFonts w:ascii="Segoe UI" w:hAnsi="Segoe UI" w:eastAsia="SimSun;宋体" w:cs="Mangal"/>
      <w:kern w:val="2"/>
      <w:sz w:val="18"/>
      <w:szCs w:val="16"/>
      <w:lang w:bidi="hi-IN"/>
    </w:rPr>
  </w:style>
  <w:style w:type="character" w:styleId="Wyrnienie">
    <w:name w:val="Wyróżnienie"/>
    <w:qFormat/>
    <w:rPr>
      <w:i/>
      <w:iCs/>
    </w:rPr>
  </w:style>
  <w:style w:type="character" w:styleId="NagwekZnak">
    <w:name w:val="Nagłówek Znak"/>
    <w:qFormat/>
    <w:rPr>
      <w:rFonts w:eastAsia="SimSun;宋体" w:cs="Mangal"/>
      <w:kern w:val="2"/>
      <w:sz w:val="24"/>
      <w:szCs w:val="21"/>
      <w:lang w:bidi="hi-IN"/>
    </w:rPr>
  </w:style>
  <w:style w:type="character" w:styleId="StopkaZnak">
    <w:name w:val="Stopka Znak"/>
    <w:qFormat/>
    <w:rPr>
      <w:rFonts w:eastAsia="SimSun;宋体" w:cs="Mangal"/>
      <w:kern w:val="2"/>
      <w:sz w:val="24"/>
      <w:szCs w:val="21"/>
      <w:lang w:bidi="hi-IN"/>
    </w:rPr>
  </w:style>
  <w:style w:type="paragraph" w:styleId="Nagwek">
    <w:name w:val="Nagłówek"/>
    <w:basedOn w:val="Normal"/>
    <w:next w:val="Tretekstu"/>
    <w:qFormat/>
    <w:pPr>
      <w:keepNext w:val="true"/>
      <w:spacing w:before="240" w:after="120"/>
    </w:pPr>
    <w:rPr>
      <w:rFonts w:ascii="Arial" w:hAnsi="Arial" w:eastAsia="Microsoft YaHei" w:cs="Mangal"/>
      <w:sz w:val="28"/>
      <w:szCs w:val="28"/>
    </w:rPr>
  </w:style>
  <w:style w:type="paragraph" w:styleId="Tretekstu">
    <w:name w:val="Body Text"/>
    <w:basedOn w:val="Normal"/>
    <w:pPr>
      <w:spacing w:before="0" w:after="120"/>
    </w:pPr>
    <w:rPr/>
  </w:style>
  <w:style w:type="paragraph" w:styleId="Lista">
    <w:name w:val="List"/>
    <w:basedOn w:val="Tretekstu"/>
    <w:pPr/>
    <w:rPr>
      <w:rFonts w:cs="Mangal"/>
    </w:rPr>
  </w:style>
  <w:style w:type="paragraph" w:styleId="Podpis">
    <w:name w:val="Caption"/>
    <w:basedOn w:val="Normal"/>
    <w:qFormat/>
    <w:pPr>
      <w:suppressLineNumbers/>
      <w:spacing w:before="120" w:after="120"/>
    </w:pPr>
    <w:rPr>
      <w:rFonts w:cs="Mangal"/>
      <w:i/>
      <w:iCs/>
      <w:sz w:val="24"/>
      <w:szCs w:val="24"/>
    </w:rPr>
  </w:style>
  <w:style w:type="paragraph" w:styleId="Indeks">
    <w:name w:val="Indeks"/>
    <w:basedOn w:val="Normal"/>
    <w:qFormat/>
    <w:pPr>
      <w:suppressLineNumbers/>
    </w:pPr>
    <w:rPr>
      <w:rFonts w:cs="Mangal"/>
    </w:rPr>
  </w:style>
  <w:style w:type="paragraph" w:styleId="Nagwek1">
    <w:name w:val="Nagłówek1"/>
    <w:basedOn w:val="Normal"/>
    <w:next w:val="Tretekstu"/>
    <w:qFormat/>
    <w:pPr>
      <w:keepNext w:val="true"/>
      <w:spacing w:before="240" w:after="120"/>
    </w:pPr>
    <w:rPr>
      <w:rFonts w:ascii="Liberation Sans;Arial" w:hAnsi="Liberation Sans;Arial" w:eastAsia="Microsoft YaHei" w:cs="Arial"/>
      <w:sz w:val="28"/>
      <w:szCs w:val="28"/>
    </w:rPr>
  </w:style>
  <w:style w:type="paragraph" w:styleId="Legenda">
    <w:name w:val="Legenda"/>
    <w:basedOn w:val="Normal"/>
    <w:qFormat/>
    <w:pPr>
      <w:suppressLineNumbers/>
      <w:spacing w:before="120" w:after="120"/>
    </w:pPr>
    <w:rPr>
      <w:rFonts w:cs="Arial"/>
      <w:i/>
      <w:iCs/>
      <w:sz w:val="24"/>
      <w:szCs w:val="24"/>
    </w:rPr>
  </w:style>
  <w:style w:type="paragraph" w:styleId="Tekstkomentarza1">
    <w:name w:val="Tekst komentarza1"/>
    <w:basedOn w:val="Normal"/>
    <w:qFormat/>
    <w:pPr/>
    <w:rPr>
      <w:sz w:val="20"/>
      <w:szCs w:val="18"/>
      <w:lang w:val="pl-PL"/>
    </w:rPr>
  </w:style>
  <w:style w:type="paragraph" w:styleId="Tematkomentarza">
    <w:name w:val="Temat komentarza"/>
    <w:basedOn w:val="Tekstkomentarza1"/>
    <w:next w:val="Tekstkomentarza1"/>
    <w:qFormat/>
    <w:pPr/>
    <w:rPr>
      <w:b/>
      <w:bCs/>
    </w:rPr>
  </w:style>
  <w:style w:type="paragraph" w:styleId="Tekstdymka">
    <w:name w:val="Tekst dymka"/>
    <w:basedOn w:val="Normal"/>
    <w:qFormat/>
    <w:pPr/>
    <w:rPr>
      <w:rFonts w:ascii="Segoe UI" w:hAnsi="Segoe UI" w:cs="Segoe UI"/>
      <w:sz w:val="18"/>
      <w:szCs w:val="16"/>
      <w:lang w:val="pl-PL"/>
    </w:rPr>
  </w:style>
  <w:style w:type="paragraph" w:styleId="Textleft">
    <w:name w:val="text-left"/>
    <w:basedOn w:val="Normal"/>
    <w:qFormat/>
    <w:pPr>
      <w:widowControl/>
      <w:suppressAutoHyphens w:val="false"/>
      <w:spacing w:before="100" w:after="100"/>
    </w:pPr>
    <w:rPr>
      <w:rFonts w:eastAsia="Times New Roman" w:cs="Times New Roman"/>
      <w:kern w:val="0"/>
      <w:lang w:bidi="ar-SA"/>
    </w:rPr>
  </w:style>
  <w:style w:type="paragraph" w:styleId="Poprawka">
    <w:name w:val="Poprawka"/>
    <w:qFormat/>
    <w:pPr>
      <w:widowControl/>
      <w:suppressAutoHyphens w:val="true"/>
      <w:bidi w:val="0"/>
      <w:spacing w:before="0" w:after="0"/>
      <w:jc w:val="left"/>
    </w:pPr>
    <w:rPr>
      <w:rFonts w:ascii="Times New Roman" w:hAnsi="Times New Roman" w:eastAsia="SimSun;宋体" w:cs="Mangal"/>
      <w:color w:val="auto"/>
      <w:kern w:val="2"/>
      <w:sz w:val="24"/>
      <w:szCs w:val="21"/>
      <w:lang w:val="pl-PL" w:eastAsia="zh-CN" w:bidi="hi-IN"/>
    </w:rPr>
  </w:style>
  <w:style w:type="paragraph" w:styleId="Akapitzlist">
    <w:name w:val="Akapit z listą"/>
    <w:basedOn w:val="Normal"/>
    <w:qFormat/>
    <w:pPr>
      <w:widowControl/>
      <w:suppressAutoHyphens w:val="false"/>
      <w:spacing w:lineRule="auto" w:line="252" w:before="0" w:after="160"/>
      <w:ind w:left="720" w:right="0" w:hanging="0"/>
      <w:contextualSpacing/>
    </w:pPr>
    <w:rPr>
      <w:rFonts w:ascii="Calibri" w:hAnsi="Calibri" w:eastAsia="Calibri" w:cs="Times New Roman"/>
      <w:kern w:val="0"/>
      <w:sz w:val="22"/>
      <w:szCs w:val="22"/>
      <w:lang w:bidi="ar-SA"/>
    </w:rPr>
  </w:style>
  <w:style w:type="paragraph" w:styleId="Gwkaistopka">
    <w:name w:val="Główka i stopka"/>
    <w:basedOn w:val="Normal"/>
    <w:qFormat/>
    <w:pPr>
      <w:suppressLineNumbers/>
      <w:tabs>
        <w:tab w:val="clear" w:pos="709"/>
        <w:tab w:val="center" w:pos="4819" w:leader="none"/>
        <w:tab w:val="right" w:pos="9638" w:leader="none"/>
      </w:tabs>
    </w:pPr>
    <w:rPr/>
  </w:style>
  <w:style w:type="paragraph" w:styleId="Gwka">
    <w:name w:val="Header"/>
    <w:basedOn w:val="Normal"/>
    <w:pPr>
      <w:tabs>
        <w:tab w:val="clear" w:pos="709"/>
        <w:tab w:val="center" w:pos="4536" w:leader="none"/>
        <w:tab w:val="right" w:pos="9072" w:leader="none"/>
      </w:tabs>
    </w:pPr>
    <w:rPr>
      <w:szCs w:val="21"/>
    </w:rPr>
  </w:style>
  <w:style w:type="paragraph" w:styleId="Stopka">
    <w:name w:val="Footer"/>
    <w:basedOn w:val="Normal"/>
    <w:pPr>
      <w:tabs>
        <w:tab w:val="clear" w:pos="709"/>
        <w:tab w:val="center" w:pos="4536" w:leader="none"/>
        <w:tab w:val="right" w:pos="9072" w:leader="none"/>
      </w:tabs>
    </w:pPr>
    <w:rPr>
      <w:szCs w:val="21"/>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 w:type="numbering" w:styleId="WW8Num11">
    <w:name w:val="WW8Num11"/>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35</TotalTime>
  <Application>LibreOffice/7.3.2.2$Windows_X86_64 LibreOffice_project/49f2b1bff42cfccbd8f788c8dc32c1c309559be0</Application>
  <AppVersion>15.0000</AppVersion>
  <Pages>8</Pages>
  <Words>3521</Words>
  <Characters>23274</Characters>
  <CharactersWithSpaces>26675</CharactersWithSpaces>
  <Paragraphs>144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2023-06-04T14:21:00Z</dcterms:created>
  <dc:creator>Marcin Dyczek</dc:creator>
  <dc:description/>
  <dc:language>pl-PL</dc:language>
  <cp:lastModifiedBy/>
  <dcterms:modified xsi:type="dcterms:W3CDTF">2025-06-30T14:37:56Z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file>